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B1E64" w14:textId="77777777" w:rsidR="00F61582" w:rsidRDefault="00F61582" w:rsidP="00D465A1">
      <w:pPr>
        <w:pStyle w:val="Blankettext"/>
      </w:pPr>
    </w:p>
    <w:tbl>
      <w:tblPr>
        <w:tblStyle w:val="Tabellrutnt"/>
        <w:tblW w:w="10025" w:type="dxa"/>
        <w:tblLayout w:type="fixed"/>
        <w:tblLook w:val="04A0" w:firstRow="1" w:lastRow="0" w:firstColumn="1" w:lastColumn="0" w:noHBand="0" w:noVBand="1"/>
      </w:tblPr>
      <w:tblGrid>
        <w:gridCol w:w="10025"/>
      </w:tblGrid>
      <w:tr w:rsidR="0019760B" w14:paraId="2BFBE388" w14:textId="77777777" w:rsidTr="00F61582">
        <w:tc>
          <w:tcPr>
            <w:tcW w:w="10025" w:type="dxa"/>
            <w:tcBorders>
              <w:top w:val="nil"/>
              <w:left w:val="nil"/>
              <w:right w:val="nil"/>
            </w:tcBorders>
          </w:tcPr>
          <w:p w14:paraId="5A69E826" w14:textId="77777777" w:rsidR="00F61582" w:rsidRDefault="006217F3" w:rsidP="00454DBD">
            <w:pPr>
              <w:pStyle w:val="Rubrik2"/>
            </w:pPr>
            <w:r>
              <w:t>Information till forskaren</w:t>
            </w:r>
          </w:p>
        </w:tc>
      </w:tr>
      <w:tr w:rsidR="0019760B" w14:paraId="46AAEBA3" w14:textId="77777777" w:rsidTr="0050085A">
        <w:tc>
          <w:tcPr>
            <w:tcW w:w="10025" w:type="dxa"/>
            <w:tcBorders>
              <w:bottom w:val="single" w:sz="4" w:space="0" w:color="auto"/>
            </w:tcBorders>
          </w:tcPr>
          <w:p w14:paraId="79549731" w14:textId="77777777" w:rsidR="00F61582" w:rsidRPr="00F61582" w:rsidRDefault="006217F3" w:rsidP="00454DBD">
            <w:pPr>
              <w:pStyle w:val="Ledtext"/>
              <w:rPr>
                <w:sz w:val="24"/>
                <w:szCs w:val="36"/>
              </w:rPr>
            </w:pPr>
            <w:r w:rsidRPr="00F61582">
              <w:rPr>
                <w:sz w:val="24"/>
                <w:szCs w:val="36"/>
              </w:rPr>
              <w:t>Krav för giltig ansökan</w:t>
            </w:r>
          </w:p>
          <w:p w14:paraId="3D393B3F" w14:textId="77777777" w:rsidR="00F61582" w:rsidRDefault="00F61582" w:rsidP="00454DBD">
            <w:pPr>
              <w:pStyle w:val="Ledtext"/>
            </w:pPr>
          </w:p>
          <w:p w14:paraId="57A2B0E2" w14:textId="77777777" w:rsidR="00F61582" w:rsidRDefault="006217F3" w:rsidP="00F61582">
            <w:pPr>
              <w:pStyle w:val="Ledtext"/>
              <w:numPr>
                <w:ilvl w:val="0"/>
                <w:numId w:val="17"/>
              </w:numPr>
              <w:rPr>
                <w:sz w:val="24"/>
                <w:szCs w:val="24"/>
              </w:rPr>
            </w:pPr>
            <w:r w:rsidRPr="0050085A">
              <w:rPr>
                <w:sz w:val="24"/>
                <w:szCs w:val="24"/>
              </w:rPr>
              <w:t>Ansökan måste vara korrekt ifylld (hänvisningar är inte godkänt)</w:t>
            </w:r>
            <w:r w:rsidR="00DB4398">
              <w:rPr>
                <w:sz w:val="24"/>
                <w:szCs w:val="24"/>
              </w:rPr>
              <w:t>.</w:t>
            </w:r>
          </w:p>
          <w:p w14:paraId="1768B581" w14:textId="77777777" w:rsidR="004F545F" w:rsidRPr="0050085A" w:rsidRDefault="006217F3" w:rsidP="004F545F">
            <w:pPr>
              <w:pStyle w:val="Ledtext"/>
              <w:ind w:left="720"/>
              <w:rPr>
                <w:sz w:val="24"/>
                <w:szCs w:val="24"/>
              </w:rPr>
            </w:pPr>
            <w:r>
              <w:rPr>
                <w:sz w:val="24"/>
                <w:szCs w:val="24"/>
              </w:rPr>
              <w:t>Sid</w:t>
            </w:r>
            <w:r w:rsidR="001138AB">
              <w:rPr>
                <w:sz w:val="24"/>
                <w:szCs w:val="24"/>
              </w:rPr>
              <w:t>orna</w:t>
            </w:r>
            <w:r>
              <w:rPr>
                <w:sz w:val="24"/>
                <w:szCs w:val="24"/>
              </w:rPr>
              <w:t xml:space="preserve"> 2–4 fylls i av forskare. Sid</w:t>
            </w:r>
            <w:r w:rsidR="001138AB">
              <w:rPr>
                <w:sz w:val="24"/>
                <w:szCs w:val="24"/>
              </w:rPr>
              <w:t>orna</w:t>
            </w:r>
            <w:r>
              <w:rPr>
                <w:sz w:val="24"/>
                <w:szCs w:val="24"/>
              </w:rPr>
              <w:t xml:space="preserve"> 5–6 fylls i av verksamhetschef. </w:t>
            </w:r>
          </w:p>
          <w:p w14:paraId="2707E2D1" w14:textId="77777777" w:rsidR="00F61582" w:rsidRDefault="006217F3" w:rsidP="00F61582">
            <w:pPr>
              <w:pStyle w:val="Ledtext"/>
              <w:numPr>
                <w:ilvl w:val="0"/>
                <w:numId w:val="17"/>
              </w:numPr>
              <w:rPr>
                <w:sz w:val="24"/>
                <w:szCs w:val="24"/>
              </w:rPr>
            </w:pPr>
            <w:r w:rsidRPr="0050085A">
              <w:rPr>
                <w:sz w:val="24"/>
                <w:szCs w:val="24"/>
              </w:rPr>
              <w:t>Alla bilagor måste bifogas i ett och samma mejl som ansökan till funktionsbrevlådan</w:t>
            </w:r>
            <w:r w:rsidR="00AB4FE9">
              <w:rPr>
                <w:sz w:val="24"/>
                <w:szCs w:val="24"/>
              </w:rPr>
              <w:t xml:space="preserve"> </w:t>
            </w:r>
            <w:hyperlink r:id="rId7" w:history="1">
              <w:r w:rsidR="00F61582" w:rsidRPr="00B94503">
                <w:rPr>
                  <w:rStyle w:val="Hyperlnk"/>
                  <w:sz w:val="24"/>
                  <w:szCs w:val="24"/>
                </w:rPr>
                <w:t>forskning@regionvastmanland.se</w:t>
              </w:r>
            </w:hyperlink>
            <w:r>
              <w:rPr>
                <w:sz w:val="24"/>
                <w:szCs w:val="24"/>
              </w:rPr>
              <w:t xml:space="preserve"> </w:t>
            </w:r>
            <w:r w:rsidR="00AB4FE9">
              <w:rPr>
                <w:sz w:val="24"/>
                <w:szCs w:val="24"/>
              </w:rPr>
              <w:t>eller verksamhetschef</w:t>
            </w:r>
            <w:r w:rsidRPr="0050085A">
              <w:rPr>
                <w:sz w:val="24"/>
                <w:szCs w:val="24"/>
              </w:rPr>
              <w:t>.</w:t>
            </w:r>
          </w:p>
          <w:p w14:paraId="7495344E" w14:textId="77777777" w:rsidR="00F61582" w:rsidRPr="00137F9C" w:rsidRDefault="006217F3" w:rsidP="0050085A">
            <w:pPr>
              <w:pStyle w:val="Ledtext"/>
              <w:numPr>
                <w:ilvl w:val="0"/>
                <w:numId w:val="17"/>
              </w:numPr>
              <w:rPr>
                <w:sz w:val="24"/>
                <w:szCs w:val="24"/>
              </w:rPr>
            </w:pPr>
            <w:r w:rsidRPr="00137F9C">
              <w:rPr>
                <w:sz w:val="24"/>
                <w:szCs w:val="24"/>
              </w:rPr>
              <w:t xml:space="preserve">Se över att det är samma huvudman för projektet i samtliga dokument. </w:t>
            </w:r>
            <w:r w:rsidRPr="00137F9C">
              <w:rPr>
                <w:sz w:val="24"/>
                <w:szCs w:val="24"/>
              </w:rPr>
              <w:br/>
              <w:t xml:space="preserve">Det ska vara samma huvudman i ansökan som är angiven i </w:t>
            </w:r>
            <w:r w:rsidR="00977E05" w:rsidRPr="00137F9C">
              <w:rPr>
                <w:sz w:val="24"/>
                <w:szCs w:val="24"/>
              </w:rPr>
              <w:t>etikprövningsansökan</w:t>
            </w:r>
            <w:r w:rsidRPr="00137F9C">
              <w:rPr>
                <w:sz w:val="24"/>
                <w:szCs w:val="24"/>
              </w:rPr>
              <w:t xml:space="preserve"> och beslut.</w:t>
            </w:r>
          </w:p>
          <w:p w14:paraId="1B048003" w14:textId="77777777" w:rsidR="00C82E81" w:rsidRPr="009B106D" w:rsidRDefault="006217F3" w:rsidP="00C82E81">
            <w:pPr>
              <w:pStyle w:val="Ledtext"/>
              <w:numPr>
                <w:ilvl w:val="0"/>
                <w:numId w:val="17"/>
              </w:numPr>
              <w:rPr>
                <w:sz w:val="24"/>
                <w:szCs w:val="24"/>
              </w:rPr>
            </w:pPr>
            <w:r>
              <w:rPr>
                <w:sz w:val="24"/>
                <w:szCs w:val="24"/>
              </w:rPr>
              <w:t>Ifall arkiverade journal</w:t>
            </w:r>
            <w:r w:rsidR="00D96D15">
              <w:rPr>
                <w:sz w:val="24"/>
                <w:szCs w:val="24"/>
              </w:rPr>
              <w:t>er (journaler som inte finns att tillgå i aktuella journalsystem)</w:t>
            </w:r>
            <w:r>
              <w:rPr>
                <w:sz w:val="24"/>
                <w:szCs w:val="24"/>
              </w:rPr>
              <w:t xml:space="preserve"> efterfrågas </w:t>
            </w:r>
            <w:r w:rsidR="00D96D15">
              <w:rPr>
                <w:sz w:val="24"/>
                <w:szCs w:val="24"/>
              </w:rPr>
              <w:t xml:space="preserve">- </w:t>
            </w:r>
            <w:r>
              <w:rPr>
                <w:sz w:val="24"/>
                <w:szCs w:val="24"/>
              </w:rPr>
              <w:t xml:space="preserve">kan Regionarkivet hjälpa till att ta fram klinikernas och mottagningarnas arkiverade uppgifter. </w:t>
            </w:r>
          </w:p>
          <w:p w14:paraId="16AFA751" w14:textId="77777777" w:rsidR="00C82E81" w:rsidRDefault="006217F3" w:rsidP="00C82E81">
            <w:pPr>
              <w:pStyle w:val="Ledtext"/>
              <w:numPr>
                <w:ilvl w:val="0"/>
                <w:numId w:val="17"/>
              </w:numPr>
              <w:rPr>
                <w:sz w:val="24"/>
                <w:szCs w:val="24"/>
              </w:rPr>
            </w:pPr>
            <w:r w:rsidRPr="009B106D">
              <w:rPr>
                <w:sz w:val="24"/>
                <w:szCs w:val="24"/>
              </w:rPr>
              <w:t xml:space="preserve">Beroende på </w:t>
            </w:r>
            <w:r w:rsidR="00237F3A" w:rsidRPr="009B106D">
              <w:rPr>
                <w:sz w:val="24"/>
                <w:szCs w:val="24"/>
              </w:rPr>
              <w:t xml:space="preserve">vilken information som efterfrågas i </w:t>
            </w:r>
            <w:r w:rsidRPr="009B106D">
              <w:rPr>
                <w:sz w:val="24"/>
                <w:szCs w:val="24"/>
              </w:rPr>
              <w:t>forskningsfråga</w:t>
            </w:r>
            <w:r w:rsidR="00237F3A" w:rsidRPr="009B106D">
              <w:rPr>
                <w:sz w:val="24"/>
                <w:szCs w:val="24"/>
              </w:rPr>
              <w:t>n</w:t>
            </w:r>
            <w:r w:rsidRPr="009B106D">
              <w:rPr>
                <w:sz w:val="24"/>
                <w:szCs w:val="24"/>
              </w:rPr>
              <w:t xml:space="preserve"> kan </w:t>
            </w:r>
            <w:r w:rsidR="00237F3A" w:rsidRPr="009B106D">
              <w:rPr>
                <w:sz w:val="24"/>
                <w:szCs w:val="24"/>
              </w:rPr>
              <w:t xml:space="preserve">enheten Beslutsstöd inom Förvaltningen för digitaliseringsstöd hjälpa till att ta fram data. Enheten ansvarar för regionens centrala datalager </w:t>
            </w:r>
            <w:hyperlink r:id="rId8" w:history="1">
              <w:r w:rsidR="00C82E81" w:rsidRPr="00F94D5B">
                <w:rPr>
                  <w:rStyle w:val="Hyperlnk"/>
                  <w:sz w:val="24"/>
                  <w:szCs w:val="24"/>
                </w:rPr>
                <w:t>DUVA</w:t>
              </w:r>
            </w:hyperlink>
            <w:r w:rsidR="00237F3A">
              <w:rPr>
                <w:sz w:val="24"/>
                <w:szCs w:val="24"/>
              </w:rPr>
              <w:t xml:space="preserve">. </w:t>
            </w:r>
          </w:p>
          <w:p w14:paraId="6BB2990D" w14:textId="77777777" w:rsidR="005545DD" w:rsidRDefault="006217F3" w:rsidP="00C82E81">
            <w:pPr>
              <w:pStyle w:val="Ledtext"/>
              <w:numPr>
                <w:ilvl w:val="0"/>
                <w:numId w:val="17"/>
              </w:numPr>
              <w:rPr>
                <w:sz w:val="24"/>
                <w:szCs w:val="24"/>
              </w:rPr>
            </w:pPr>
            <w:r>
              <w:rPr>
                <w:sz w:val="24"/>
                <w:szCs w:val="24"/>
              </w:rPr>
              <w:t xml:space="preserve">I de fall inte uppgifterna finns arkiverade eller i DUVA, behöver uttaget ske via verksamheten som har uppgifterna i sina journaler. Det är då verksamhetschefen som tar ställning till ifall uppgifterna kan lämnas ut. </w:t>
            </w:r>
          </w:p>
          <w:p w14:paraId="3DA684A1" w14:textId="77777777" w:rsidR="00DF70F4" w:rsidRPr="001E0DBC" w:rsidRDefault="006217F3" w:rsidP="00C14757">
            <w:pPr>
              <w:pStyle w:val="Ledtext"/>
              <w:numPr>
                <w:ilvl w:val="0"/>
                <w:numId w:val="17"/>
              </w:numPr>
              <w:rPr>
                <w:sz w:val="24"/>
                <w:szCs w:val="24"/>
              </w:rPr>
            </w:pPr>
            <w:r w:rsidRPr="001E0DBC">
              <w:rPr>
                <w:sz w:val="24"/>
                <w:szCs w:val="24"/>
              </w:rPr>
              <w:t xml:space="preserve">Vid externa förfrågningar tillkommer en kostnad för handläggning, utredning och granskning samt påföljande sekretess- och menprövning på 6400 kr för en ny ansökan om datauttag och 3600 kr för en förnyad ansökan om datauttag. Kostnad för arbetstid som krävs för att verkställa utlämnandet för forskning är 880 kr per timme. </w:t>
            </w:r>
            <w:hyperlink r:id="rId9" w:history="1">
              <w:r w:rsidR="00DF70F4" w:rsidRPr="001E0DBC">
                <w:rPr>
                  <w:rStyle w:val="Hyperlnk"/>
                  <w:sz w:val="24"/>
                  <w:szCs w:val="24"/>
                </w:rPr>
                <w:t>”Avgifter utlämnande av journalhandlingar och andra allmänna handlingar” (73812).</w:t>
              </w:r>
            </w:hyperlink>
          </w:p>
          <w:p w14:paraId="383AE689" w14:textId="77777777" w:rsidR="00C82E81" w:rsidRPr="00C82E81" w:rsidRDefault="00C82E81" w:rsidP="00C82E81">
            <w:pPr>
              <w:pStyle w:val="Ledtext"/>
              <w:ind w:left="720"/>
              <w:rPr>
                <w:sz w:val="24"/>
                <w:szCs w:val="24"/>
              </w:rPr>
            </w:pPr>
          </w:p>
        </w:tc>
      </w:tr>
    </w:tbl>
    <w:p w14:paraId="261EAC33" w14:textId="77777777" w:rsidR="00F61582" w:rsidRDefault="00F61582" w:rsidP="00D465A1">
      <w:pPr>
        <w:pStyle w:val="Blankettext"/>
      </w:pPr>
    </w:p>
    <w:p w14:paraId="01C0EE28" w14:textId="77777777" w:rsidR="009600E2" w:rsidRDefault="009600E2" w:rsidP="00D465A1">
      <w:pPr>
        <w:pStyle w:val="Blankettext"/>
      </w:pPr>
    </w:p>
    <w:p w14:paraId="617D2EE6" w14:textId="77777777" w:rsidR="009600E2" w:rsidRDefault="009600E2" w:rsidP="00D465A1">
      <w:pPr>
        <w:pStyle w:val="Blankettext"/>
      </w:pPr>
    </w:p>
    <w:p w14:paraId="1A7D1A81" w14:textId="77777777" w:rsidR="009600E2" w:rsidRDefault="006217F3">
      <w:pPr>
        <w:rPr>
          <w:rFonts w:ascii="Times New Roman" w:hAnsi="Times New Roman"/>
        </w:rPr>
      </w:pPr>
      <w:r>
        <w:br w:type="page"/>
      </w:r>
    </w:p>
    <w:p w14:paraId="4C6E9563" w14:textId="77777777" w:rsidR="009600E2" w:rsidRDefault="009600E2" w:rsidP="00D465A1">
      <w:pPr>
        <w:pStyle w:val="Blankettext"/>
      </w:pPr>
    </w:p>
    <w:p w14:paraId="4965DE97" w14:textId="77777777" w:rsidR="009600E2" w:rsidRDefault="006217F3" w:rsidP="009600E2">
      <w:pPr>
        <w:pStyle w:val="Rubrik2"/>
      </w:pPr>
      <w:r>
        <w:t>Personuppgifter</w:t>
      </w:r>
      <w:r w:rsidR="005F318A">
        <w:t xml:space="preserve"> forskare</w:t>
      </w:r>
    </w:p>
    <w:tbl>
      <w:tblPr>
        <w:tblStyle w:val="Tabellrutnt"/>
        <w:tblW w:w="10025" w:type="dxa"/>
        <w:tblLayout w:type="fixed"/>
        <w:tblLook w:val="04A0" w:firstRow="1" w:lastRow="0" w:firstColumn="1" w:lastColumn="0" w:noHBand="0" w:noVBand="1"/>
      </w:tblPr>
      <w:tblGrid>
        <w:gridCol w:w="7518"/>
        <w:gridCol w:w="2507"/>
      </w:tblGrid>
      <w:tr w:rsidR="0019760B" w14:paraId="70EEE4EE" w14:textId="77777777" w:rsidTr="009600E2">
        <w:tc>
          <w:tcPr>
            <w:tcW w:w="7518" w:type="dxa"/>
            <w:tcBorders>
              <w:bottom w:val="nil"/>
            </w:tcBorders>
          </w:tcPr>
          <w:p w14:paraId="641928B6" w14:textId="77777777" w:rsidR="009600E2" w:rsidRDefault="006217F3" w:rsidP="00454DBD">
            <w:pPr>
              <w:pStyle w:val="Ledtext"/>
            </w:pPr>
            <w:r>
              <w:t>Sökandes namn</w:t>
            </w:r>
          </w:p>
        </w:tc>
        <w:tc>
          <w:tcPr>
            <w:tcW w:w="2507" w:type="dxa"/>
            <w:tcBorders>
              <w:bottom w:val="nil"/>
            </w:tcBorders>
          </w:tcPr>
          <w:p w14:paraId="343BB080" w14:textId="77777777" w:rsidR="009600E2" w:rsidRDefault="006217F3" w:rsidP="00454DBD">
            <w:pPr>
              <w:pStyle w:val="Ledtext"/>
            </w:pPr>
            <w:r>
              <w:t>Telefonnummer</w:t>
            </w:r>
          </w:p>
        </w:tc>
      </w:tr>
      <w:tr w:rsidR="0019760B" w14:paraId="2A5EC8A8" w14:textId="77777777" w:rsidTr="009600E2">
        <w:tc>
          <w:tcPr>
            <w:tcW w:w="7518" w:type="dxa"/>
            <w:tcBorders>
              <w:top w:val="nil"/>
            </w:tcBorders>
          </w:tcPr>
          <w:p w14:paraId="17D174C7" w14:textId="77777777" w:rsidR="009600E2"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c>
          <w:tcPr>
            <w:tcW w:w="2507" w:type="dxa"/>
            <w:tcBorders>
              <w:top w:val="nil"/>
            </w:tcBorders>
          </w:tcPr>
          <w:p w14:paraId="5979A293" w14:textId="77777777" w:rsidR="009600E2"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0EF060FC" w14:textId="77777777" w:rsidTr="009600E2">
        <w:tc>
          <w:tcPr>
            <w:tcW w:w="10025" w:type="dxa"/>
            <w:gridSpan w:val="2"/>
            <w:tcBorders>
              <w:bottom w:val="nil"/>
            </w:tcBorders>
          </w:tcPr>
          <w:p w14:paraId="1144940D" w14:textId="77777777" w:rsidR="009600E2" w:rsidRDefault="006217F3" w:rsidP="00454DBD">
            <w:pPr>
              <w:pStyle w:val="Ledtext"/>
            </w:pPr>
            <w:r>
              <w:t>E-postadress</w:t>
            </w:r>
          </w:p>
        </w:tc>
      </w:tr>
      <w:tr w:rsidR="0019760B" w14:paraId="4E37B55D" w14:textId="77777777" w:rsidTr="009600E2">
        <w:tc>
          <w:tcPr>
            <w:tcW w:w="10025" w:type="dxa"/>
            <w:gridSpan w:val="2"/>
            <w:tcBorders>
              <w:top w:val="nil"/>
            </w:tcBorders>
          </w:tcPr>
          <w:p w14:paraId="36C5681B" w14:textId="77777777" w:rsidR="009600E2"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r>
    </w:tbl>
    <w:p w14:paraId="4A359DA8" w14:textId="77777777" w:rsidR="00DD2329" w:rsidRDefault="006217F3" w:rsidP="00DD2329">
      <w:pPr>
        <w:pStyle w:val="Rubrik2"/>
      </w:pPr>
      <w:r>
        <w:t>Huvudman</w:t>
      </w:r>
    </w:p>
    <w:tbl>
      <w:tblPr>
        <w:tblStyle w:val="Tabellrutnt"/>
        <w:tblW w:w="10025" w:type="dxa"/>
        <w:tblLayout w:type="fixed"/>
        <w:tblLook w:val="04A0" w:firstRow="1" w:lastRow="0" w:firstColumn="1" w:lastColumn="0" w:noHBand="0" w:noVBand="1"/>
      </w:tblPr>
      <w:tblGrid>
        <w:gridCol w:w="10025"/>
      </w:tblGrid>
      <w:tr w:rsidR="0019760B" w14:paraId="187394BB" w14:textId="77777777" w:rsidTr="00CC6FC7">
        <w:tc>
          <w:tcPr>
            <w:tcW w:w="10025" w:type="dxa"/>
            <w:tcBorders>
              <w:bottom w:val="nil"/>
            </w:tcBorders>
          </w:tcPr>
          <w:p w14:paraId="05EE0CF4" w14:textId="77777777" w:rsidR="00DD2329" w:rsidRDefault="006217F3" w:rsidP="00454DBD">
            <w:pPr>
              <w:pStyle w:val="Ledtext"/>
            </w:pPr>
            <w:r>
              <w:t>Forskningen bedrivs med Region Västmanland som huvudman</w:t>
            </w:r>
          </w:p>
        </w:tc>
      </w:tr>
      <w:tr w:rsidR="0019760B" w14:paraId="10F12D5E" w14:textId="77777777" w:rsidTr="00CC6FC7">
        <w:tc>
          <w:tcPr>
            <w:tcW w:w="10025" w:type="dxa"/>
            <w:tcBorders>
              <w:top w:val="nil"/>
              <w:bottom w:val="dotted" w:sz="4" w:space="0" w:color="auto"/>
            </w:tcBorders>
          </w:tcPr>
          <w:p w14:paraId="251D843B" w14:textId="77777777" w:rsidR="00334480" w:rsidRPr="005811F8" w:rsidRDefault="006217F3" w:rsidP="00334480">
            <w:pPr>
              <w:pStyle w:val="Brd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Ja</w:t>
            </w:r>
          </w:p>
          <w:p w14:paraId="78668B0B" w14:textId="77777777" w:rsidR="00DD2329" w:rsidRDefault="006217F3" w:rsidP="00334480">
            <w:pPr>
              <w:pStyle w:val="Brd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Nej</w:t>
            </w:r>
          </w:p>
        </w:tc>
      </w:tr>
      <w:tr w:rsidR="0019760B" w14:paraId="5FA97EFF" w14:textId="77777777" w:rsidTr="00CC6FC7">
        <w:tc>
          <w:tcPr>
            <w:tcW w:w="10025" w:type="dxa"/>
            <w:tcBorders>
              <w:top w:val="dotted" w:sz="4" w:space="0" w:color="auto"/>
              <w:bottom w:val="nil"/>
            </w:tcBorders>
          </w:tcPr>
          <w:p w14:paraId="0F66391B" w14:textId="77777777" w:rsidR="00322273" w:rsidRDefault="006217F3" w:rsidP="00454DBD">
            <w:pPr>
              <w:pStyle w:val="Ledtext"/>
            </w:pPr>
            <w:r w:rsidRPr="00F02240">
              <w:t>Om nej, ange vilken huvudman (</w:t>
            </w:r>
            <w:r>
              <w:t>Vid externa förfrågningar tillkommer en avgift för arbetstid för administration kring förfrågan, sekretess- och menprövning samt sammanställning av uttaget. Grundavgiften är 6400 kronor för en ny förfrågan och 3600 kronor för en förnyad förfrågan. Timpriset för hantering av uttag är 880 kronor per timme</w:t>
            </w:r>
            <w:r w:rsidRPr="00F02240">
              <w:t>)</w:t>
            </w:r>
            <w:r w:rsidR="00F02240" w:rsidRPr="00F02240">
              <w:t>.</w:t>
            </w:r>
          </w:p>
        </w:tc>
      </w:tr>
      <w:tr w:rsidR="0019760B" w14:paraId="5586E58E" w14:textId="77777777" w:rsidTr="00322273">
        <w:tc>
          <w:tcPr>
            <w:tcW w:w="10025" w:type="dxa"/>
            <w:tcBorders>
              <w:top w:val="nil"/>
            </w:tcBorders>
          </w:tcPr>
          <w:p w14:paraId="0479F3B4" w14:textId="77777777" w:rsidR="00322273"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r>
    </w:tbl>
    <w:p w14:paraId="33215606" w14:textId="77777777" w:rsidR="006767A8" w:rsidRDefault="006217F3" w:rsidP="006767A8">
      <w:pPr>
        <w:pStyle w:val="Rubrik2"/>
      </w:pPr>
      <w:r>
        <w:t>Huvudansvarig forskare</w:t>
      </w:r>
    </w:p>
    <w:tbl>
      <w:tblPr>
        <w:tblStyle w:val="Tabellrutnt"/>
        <w:tblW w:w="10025" w:type="dxa"/>
        <w:tblLayout w:type="fixed"/>
        <w:tblLook w:val="04A0" w:firstRow="1" w:lastRow="0" w:firstColumn="1" w:lastColumn="0" w:noHBand="0" w:noVBand="1"/>
      </w:tblPr>
      <w:tblGrid>
        <w:gridCol w:w="5012"/>
        <w:gridCol w:w="5013"/>
      </w:tblGrid>
      <w:tr w:rsidR="0019760B" w14:paraId="085F0977" w14:textId="77777777" w:rsidTr="005F318A">
        <w:tc>
          <w:tcPr>
            <w:tcW w:w="5012" w:type="dxa"/>
            <w:tcBorders>
              <w:bottom w:val="nil"/>
            </w:tcBorders>
          </w:tcPr>
          <w:p w14:paraId="20EDEB10" w14:textId="77777777" w:rsidR="006767A8" w:rsidRDefault="006217F3" w:rsidP="00454DBD">
            <w:pPr>
              <w:pStyle w:val="Ledtext"/>
            </w:pPr>
            <w:r>
              <w:t>Namn</w:t>
            </w:r>
          </w:p>
        </w:tc>
        <w:tc>
          <w:tcPr>
            <w:tcW w:w="5013" w:type="dxa"/>
            <w:tcBorders>
              <w:bottom w:val="nil"/>
            </w:tcBorders>
          </w:tcPr>
          <w:p w14:paraId="625F9835" w14:textId="77777777" w:rsidR="006767A8" w:rsidRDefault="006217F3" w:rsidP="00454DBD">
            <w:pPr>
              <w:pStyle w:val="Ledtext"/>
            </w:pPr>
            <w:r>
              <w:t>E-postadress</w:t>
            </w:r>
          </w:p>
        </w:tc>
      </w:tr>
      <w:tr w:rsidR="0019760B" w14:paraId="7F91AC4D" w14:textId="77777777" w:rsidTr="005F318A">
        <w:tc>
          <w:tcPr>
            <w:tcW w:w="5012" w:type="dxa"/>
            <w:tcBorders>
              <w:top w:val="nil"/>
            </w:tcBorders>
          </w:tcPr>
          <w:p w14:paraId="40FAD666" w14:textId="77777777" w:rsidR="006767A8"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5013" w:type="dxa"/>
            <w:tcBorders>
              <w:top w:val="nil"/>
            </w:tcBorders>
          </w:tcPr>
          <w:p w14:paraId="71FFDB6C" w14:textId="77777777" w:rsidR="006767A8"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1FDE8938" w14:textId="77777777" w:rsidTr="005F318A">
        <w:tc>
          <w:tcPr>
            <w:tcW w:w="10025" w:type="dxa"/>
            <w:gridSpan w:val="2"/>
            <w:tcBorders>
              <w:bottom w:val="nil"/>
            </w:tcBorders>
          </w:tcPr>
          <w:p w14:paraId="128BFFBC" w14:textId="77777777" w:rsidR="005F318A" w:rsidRDefault="006217F3" w:rsidP="00454DBD">
            <w:pPr>
              <w:pStyle w:val="Ledtext"/>
            </w:pPr>
            <w:r>
              <w:t>Anställd vid</w:t>
            </w:r>
          </w:p>
        </w:tc>
      </w:tr>
      <w:tr w:rsidR="0019760B" w14:paraId="1D76FAEF" w14:textId="77777777" w:rsidTr="005F318A">
        <w:tc>
          <w:tcPr>
            <w:tcW w:w="10025" w:type="dxa"/>
            <w:gridSpan w:val="2"/>
            <w:tcBorders>
              <w:top w:val="nil"/>
            </w:tcBorders>
          </w:tcPr>
          <w:p w14:paraId="3742EC7B" w14:textId="77777777" w:rsidR="005F318A"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r>
    </w:tbl>
    <w:p w14:paraId="78856AE7" w14:textId="77777777" w:rsidR="00D4350B" w:rsidRDefault="006217F3" w:rsidP="00D4350B">
      <w:pPr>
        <w:pStyle w:val="Rubrik2"/>
      </w:pPr>
      <w:r>
        <w:t>Etikprövningsmyndighet</w:t>
      </w:r>
    </w:p>
    <w:tbl>
      <w:tblPr>
        <w:tblStyle w:val="Tabellrutnt"/>
        <w:tblW w:w="10025" w:type="dxa"/>
        <w:tblLayout w:type="fixed"/>
        <w:tblLook w:val="04A0" w:firstRow="1" w:lastRow="0" w:firstColumn="1" w:lastColumn="0" w:noHBand="0" w:noVBand="1"/>
      </w:tblPr>
      <w:tblGrid>
        <w:gridCol w:w="10025"/>
      </w:tblGrid>
      <w:tr w:rsidR="0019760B" w14:paraId="4152E857" w14:textId="77777777" w:rsidTr="000634E3">
        <w:tc>
          <w:tcPr>
            <w:tcW w:w="10025" w:type="dxa"/>
            <w:tcBorders>
              <w:bottom w:val="nil"/>
            </w:tcBorders>
          </w:tcPr>
          <w:p w14:paraId="31631615" w14:textId="77777777" w:rsidR="00D4350B" w:rsidRDefault="006217F3" w:rsidP="00454DBD">
            <w:pPr>
              <w:pStyle w:val="Ledtext"/>
            </w:pPr>
            <w:r>
              <w:t>Godkänt beslut från Etikprövningsmyndigheten finns</w:t>
            </w:r>
          </w:p>
        </w:tc>
      </w:tr>
      <w:tr w:rsidR="0019760B" w14:paraId="5AA995C3" w14:textId="77777777" w:rsidTr="000634E3">
        <w:tc>
          <w:tcPr>
            <w:tcW w:w="10025" w:type="dxa"/>
            <w:tcBorders>
              <w:top w:val="nil"/>
            </w:tcBorders>
          </w:tcPr>
          <w:p w14:paraId="24A81ABD" w14:textId="77777777" w:rsidR="00D4350B" w:rsidRPr="005811F8" w:rsidRDefault="006217F3" w:rsidP="00D4350B">
            <w:pPr>
              <w:pStyle w:val="Brd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Ja</w:t>
            </w:r>
          </w:p>
          <w:p w14:paraId="601682ED" w14:textId="77777777" w:rsidR="00D4350B" w:rsidRDefault="006217F3" w:rsidP="00D4350B">
            <w:pPr>
              <w:pStyle w:val="Blanket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w:t>
            </w:r>
            <w:r w:rsidRPr="004B0EAE">
              <w:rPr>
                <w:rFonts w:asciiTheme="minorHAnsi" w:hAnsiTheme="minorHAnsi" w:cstheme="minorHAnsi"/>
              </w:rPr>
              <w:t>Nej</w:t>
            </w:r>
          </w:p>
        </w:tc>
      </w:tr>
      <w:tr w:rsidR="0019760B" w14:paraId="483F097B" w14:textId="77777777" w:rsidTr="006A7E45">
        <w:tc>
          <w:tcPr>
            <w:tcW w:w="10025" w:type="dxa"/>
            <w:tcBorders>
              <w:bottom w:val="nil"/>
            </w:tcBorders>
          </w:tcPr>
          <w:p w14:paraId="36E3479C" w14:textId="77777777" w:rsidR="000634E3" w:rsidRDefault="006217F3" w:rsidP="00454DBD">
            <w:pPr>
              <w:pStyle w:val="Ledtext"/>
            </w:pPr>
            <w:r>
              <w:t>Ange samtliga diarienummer</w:t>
            </w:r>
          </w:p>
        </w:tc>
      </w:tr>
      <w:tr w:rsidR="0019760B" w14:paraId="16B283F0" w14:textId="77777777" w:rsidTr="006A7E45">
        <w:tc>
          <w:tcPr>
            <w:tcW w:w="10025" w:type="dxa"/>
            <w:tcBorders>
              <w:top w:val="nil"/>
            </w:tcBorders>
          </w:tcPr>
          <w:p w14:paraId="355B9D69" w14:textId="77777777" w:rsidR="000634E3"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r>
    </w:tbl>
    <w:p w14:paraId="597C49E7" w14:textId="77777777" w:rsidR="00820609" w:rsidRDefault="006217F3" w:rsidP="00820609">
      <w:pPr>
        <w:pStyle w:val="Rubrik2"/>
      </w:pPr>
      <w:r>
        <w:t>Researchweb</w:t>
      </w:r>
    </w:p>
    <w:tbl>
      <w:tblPr>
        <w:tblStyle w:val="Tabellrutnt"/>
        <w:tblW w:w="10025" w:type="dxa"/>
        <w:tblLayout w:type="fixed"/>
        <w:tblLook w:val="04A0" w:firstRow="1" w:lastRow="0" w:firstColumn="1" w:lastColumn="0" w:noHBand="0" w:noVBand="1"/>
      </w:tblPr>
      <w:tblGrid>
        <w:gridCol w:w="10025"/>
      </w:tblGrid>
      <w:tr w:rsidR="0019760B" w14:paraId="06F61D54" w14:textId="77777777" w:rsidTr="00820609">
        <w:tc>
          <w:tcPr>
            <w:tcW w:w="10025" w:type="dxa"/>
            <w:tcBorders>
              <w:bottom w:val="nil"/>
            </w:tcBorders>
          </w:tcPr>
          <w:p w14:paraId="102C1A35" w14:textId="77777777" w:rsidR="00820609" w:rsidRDefault="006217F3" w:rsidP="000851A5">
            <w:pPr>
              <w:pStyle w:val="Ledtext"/>
            </w:pPr>
            <w:r>
              <w:t>Om forskningen bedrivs i Region Västmanland, ange diarienummer för projektet från projektdatabasen i Researchweb</w:t>
            </w:r>
          </w:p>
        </w:tc>
      </w:tr>
      <w:tr w:rsidR="0019760B" w14:paraId="008DDB15" w14:textId="77777777" w:rsidTr="00820609">
        <w:tc>
          <w:tcPr>
            <w:tcW w:w="10025" w:type="dxa"/>
            <w:tcBorders>
              <w:top w:val="nil"/>
            </w:tcBorders>
          </w:tcPr>
          <w:p w14:paraId="2ACFCA3A" w14:textId="77777777" w:rsidR="00820609" w:rsidRDefault="006217F3" w:rsidP="000851A5">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r>
      <w:tr w:rsidR="0019760B" w14:paraId="568C22D6" w14:textId="77777777" w:rsidTr="00820609">
        <w:tc>
          <w:tcPr>
            <w:tcW w:w="10025" w:type="dxa"/>
            <w:tcBorders>
              <w:bottom w:val="nil"/>
            </w:tcBorders>
          </w:tcPr>
          <w:p w14:paraId="5D1A5718" w14:textId="77777777" w:rsidR="006A7E45" w:rsidRDefault="006217F3" w:rsidP="00454DBD">
            <w:pPr>
              <w:pStyle w:val="Ledtext"/>
            </w:pPr>
            <w:r>
              <w:t>Kommentar</w:t>
            </w:r>
          </w:p>
        </w:tc>
      </w:tr>
      <w:tr w:rsidR="0019760B" w14:paraId="70540A4F" w14:textId="77777777" w:rsidTr="00820609">
        <w:tc>
          <w:tcPr>
            <w:tcW w:w="10025" w:type="dxa"/>
            <w:tcBorders>
              <w:top w:val="nil"/>
            </w:tcBorders>
          </w:tcPr>
          <w:p w14:paraId="59215F5B" w14:textId="77777777" w:rsidR="006A7E45"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r>
    </w:tbl>
    <w:p w14:paraId="631C7A40" w14:textId="77777777" w:rsidR="000F52DE" w:rsidRDefault="006217F3" w:rsidP="000F52DE">
      <w:pPr>
        <w:pStyle w:val="Rubrik2"/>
      </w:pPr>
      <w:r>
        <w:t>Forskningsprojektets titel</w:t>
      </w:r>
    </w:p>
    <w:tbl>
      <w:tblPr>
        <w:tblStyle w:val="Tabellrutnt"/>
        <w:tblW w:w="10025" w:type="dxa"/>
        <w:tblLayout w:type="fixed"/>
        <w:tblLook w:val="04A0" w:firstRow="1" w:lastRow="0" w:firstColumn="1" w:lastColumn="0" w:noHBand="0" w:noVBand="1"/>
      </w:tblPr>
      <w:tblGrid>
        <w:gridCol w:w="10025"/>
      </w:tblGrid>
      <w:tr w:rsidR="0019760B" w14:paraId="24C15726" w14:textId="77777777" w:rsidTr="00036297">
        <w:tc>
          <w:tcPr>
            <w:tcW w:w="10025" w:type="dxa"/>
            <w:tcBorders>
              <w:bottom w:val="nil"/>
            </w:tcBorders>
          </w:tcPr>
          <w:p w14:paraId="568AC556" w14:textId="77777777" w:rsidR="000F52DE" w:rsidRDefault="006217F3" w:rsidP="00454DBD">
            <w:pPr>
              <w:pStyle w:val="Ledtext"/>
            </w:pPr>
            <w:r>
              <w:t>Ange forskningsprojektets titel</w:t>
            </w:r>
          </w:p>
        </w:tc>
      </w:tr>
      <w:tr w:rsidR="0019760B" w14:paraId="32336922" w14:textId="77777777" w:rsidTr="00036297">
        <w:tc>
          <w:tcPr>
            <w:tcW w:w="10025" w:type="dxa"/>
            <w:tcBorders>
              <w:top w:val="nil"/>
            </w:tcBorders>
          </w:tcPr>
          <w:p w14:paraId="28391DA7" w14:textId="77777777" w:rsidR="000F52DE"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r>
    </w:tbl>
    <w:p w14:paraId="7955128B" w14:textId="77777777" w:rsidR="00036297" w:rsidRDefault="006217F3" w:rsidP="00036297">
      <w:pPr>
        <w:pStyle w:val="Rubrik2"/>
      </w:pPr>
      <w:r>
        <w:t>Uttaget avser</w:t>
      </w:r>
    </w:p>
    <w:tbl>
      <w:tblPr>
        <w:tblStyle w:val="Tabellrutnt"/>
        <w:tblW w:w="10025" w:type="dxa"/>
        <w:tblLayout w:type="fixed"/>
        <w:tblLook w:val="04A0" w:firstRow="1" w:lastRow="0" w:firstColumn="1" w:lastColumn="0" w:noHBand="0" w:noVBand="1"/>
      </w:tblPr>
      <w:tblGrid>
        <w:gridCol w:w="5012"/>
        <w:gridCol w:w="5013"/>
      </w:tblGrid>
      <w:tr w:rsidR="0019760B" w14:paraId="79444A1F" w14:textId="77777777" w:rsidTr="003952A6">
        <w:tc>
          <w:tcPr>
            <w:tcW w:w="10025" w:type="dxa"/>
            <w:gridSpan w:val="2"/>
            <w:tcBorders>
              <w:bottom w:val="nil"/>
            </w:tcBorders>
          </w:tcPr>
          <w:p w14:paraId="4FB54C7D" w14:textId="77777777" w:rsidR="00036297" w:rsidRDefault="006217F3" w:rsidP="00454DBD">
            <w:pPr>
              <w:pStyle w:val="Ledtext"/>
            </w:pPr>
            <w:r>
              <w:t>Klinik/verksamhet</w:t>
            </w:r>
          </w:p>
        </w:tc>
      </w:tr>
      <w:tr w:rsidR="0019760B" w14:paraId="66CCCBF9" w14:textId="77777777" w:rsidTr="003952A6">
        <w:tc>
          <w:tcPr>
            <w:tcW w:w="10025" w:type="dxa"/>
            <w:gridSpan w:val="2"/>
            <w:tcBorders>
              <w:top w:val="nil"/>
            </w:tcBorders>
          </w:tcPr>
          <w:p w14:paraId="4BDC8AFC" w14:textId="77777777" w:rsidR="00036297"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r>
      <w:tr w:rsidR="0019760B" w14:paraId="4DF5663C" w14:textId="77777777" w:rsidTr="003952A6">
        <w:tc>
          <w:tcPr>
            <w:tcW w:w="10025" w:type="dxa"/>
            <w:gridSpan w:val="2"/>
            <w:tcBorders>
              <w:bottom w:val="nil"/>
            </w:tcBorders>
          </w:tcPr>
          <w:p w14:paraId="59B9F4E9" w14:textId="77777777" w:rsidR="002B5353" w:rsidRDefault="006217F3" w:rsidP="00454DBD">
            <w:pPr>
              <w:pStyle w:val="Ledtext"/>
            </w:pPr>
            <w:r>
              <w:t xml:space="preserve">Urvalskriterier. </w:t>
            </w:r>
            <w:r w:rsidR="00F54DE0">
              <w:t>(</w:t>
            </w:r>
            <w:r>
              <w:t>Beskriv så noggrant som möjligt urvalskriterier för uttaget</w:t>
            </w:r>
            <w:r w:rsidR="00F54DE0">
              <w:t xml:space="preserve">, </w:t>
            </w:r>
            <w:r>
              <w:t xml:space="preserve">t ex patienter med ICD 10-diagnos xxx </w:t>
            </w:r>
            <w:r w:rsidR="007D69C7">
              <w:t>mellan</w:t>
            </w:r>
            <w:r>
              <w:t xml:space="preserve"> </w:t>
            </w:r>
            <w:r w:rsidR="001D40BE">
              <w:t>20–64</w:t>
            </w:r>
            <w:r>
              <w:t xml:space="preserve"> år, könsfördelat)</w:t>
            </w:r>
          </w:p>
        </w:tc>
      </w:tr>
      <w:tr w:rsidR="0019760B" w14:paraId="4879BFE2" w14:textId="77777777" w:rsidTr="003952A6">
        <w:tc>
          <w:tcPr>
            <w:tcW w:w="10025" w:type="dxa"/>
            <w:gridSpan w:val="2"/>
            <w:tcBorders>
              <w:top w:val="nil"/>
            </w:tcBorders>
          </w:tcPr>
          <w:p w14:paraId="5A5FF299" w14:textId="77777777" w:rsidR="002B5353"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p w14:paraId="2DEAB984" w14:textId="77777777" w:rsidR="002C79C3" w:rsidRDefault="002C79C3" w:rsidP="00454DBD">
            <w:pPr>
              <w:pStyle w:val="Blankettext"/>
            </w:pPr>
          </w:p>
          <w:p w14:paraId="20DBBFF1" w14:textId="77777777" w:rsidR="002C79C3" w:rsidRDefault="002C79C3" w:rsidP="00454DBD">
            <w:pPr>
              <w:pStyle w:val="Blankettext"/>
            </w:pPr>
          </w:p>
          <w:p w14:paraId="295F42DD" w14:textId="77777777" w:rsidR="002C79C3" w:rsidRDefault="002C79C3" w:rsidP="00454DBD">
            <w:pPr>
              <w:pStyle w:val="Blankettext"/>
            </w:pPr>
          </w:p>
          <w:p w14:paraId="4694E89C" w14:textId="77777777" w:rsidR="002C79C3" w:rsidRDefault="002C79C3" w:rsidP="00454DBD">
            <w:pPr>
              <w:pStyle w:val="Blankettext"/>
            </w:pPr>
          </w:p>
          <w:p w14:paraId="59AC77B8" w14:textId="77777777" w:rsidR="002C79C3" w:rsidRDefault="002C79C3" w:rsidP="00454DBD">
            <w:pPr>
              <w:pStyle w:val="Blankettext"/>
            </w:pPr>
          </w:p>
        </w:tc>
      </w:tr>
      <w:tr w:rsidR="0019760B" w14:paraId="5E146B83" w14:textId="77777777" w:rsidTr="003952A6">
        <w:tc>
          <w:tcPr>
            <w:tcW w:w="5012" w:type="dxa"/>
            <w:tcBorders>
              <w:bottom w:val="nil"/>
            </w:tcBorders>
          </w:tcPr>
          <w:p w14:paraId="01C32C7A" w14:textId="77777777" w:rsidR="003952A6" w:rsidRDefault="006217F3" w:rsidP="00454DBD">
            <w:pPr>
              <w:pStyle w:val="Ledtext"/>
            </w:pPr>
            <w:r>
              <w:t xml:space="preserve">Uttagsperiod, fr o m </w:t>
            </w:r>
          </w:p>
        </w:tc>
        <w:tc>
          <w:tcPr>
            <w:tcW w:w="5013" w:type="dxa"/>
            <w:tcBorders>
              <w:bottom w:val="nil"/>
            </w:tcBorders>
          </w:tcPr>
          <w:p w14:paraId="378E02F6" w14:textId="77777777" w:rsidR="003952A6" w:rsidRDefault="006217F3" w:rsidP="00454DBD">
            <w:pPr>
              <w:pStyle w:val="Ledtext"/>
            </w:pPr>
            <w:r>
              <w:t>Uttagsperiod, t o m</w:t>
            </w:r>
          </w:p>
        </w:tc>
      </w:tr>
      <w:tr w:rsidR="0019760B" w14:paraId="337D06A9" w14:textId="77777777" w:rsidTr="003952A6">
        <w:tc>
          <w:tcPr>
            <w:tcW w:w="5012" w:type="dxa"/>
            <w:tcBorders>
              <w:top w:val="nil"/>
            </w:tcBorders>
          </w:tcPr>
          <w:p w14:paraId="506D70C2" w14:textId="77777777" w:rsidR="003952A6"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5013" w:type="dxa"/>
            <w:tcBorders>
              <w:top w:val="nil"/>
            </w:tcBorders>
          </w:tcPr>
          <w:p w14:paraId="118B9919" w14:textId="77777777" w:rsidR="003952A6"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bl>
    <w:p w14:paraId="5E754C2C" w14:textId="77777777" w:rsidR="009600E2" w:rsidRDefault="009600E2" w:rsidP="00D465A1">
      <w:pPr>
        <w:pStyle w:val="Blankettext"/>
      </w:pPr>
    </w:p>
    <w:p w14:paraId="54F81876" w14:textId="77777777" w:rsidR="00FD20CF" w:rsidRDefault="00FD20CF" w:rsidP="00D465A1">
      <w:pPr>
        <w:pStyle w:val="Blankettext"/>
      </w:pPr>
    </w:p>
    <w:p w14:paraId="4CCF56F6" w14:textId="77777777" w:rsidR="00F23E9C" w:rsidRDefault="006217F3" w:rsidP="00F23E9C">
      <w:pPr>
        <w:pStyle w:val="Rubrik2"/>
      </w:pPr>
      <w:r>
        <w:t>Beskrivning av uttaget</w:t>
      </w:r>
    </w:p>
    <w:tbl>
      <w:tblPr>
        <w:tblStyle w:val="Tabellrutnt"/>
        <w:tblW w:w="10025" w:type="dxa"/>
        <w:tblLayout w:type="fixed"/>
        <w:tblLook w:val="04A0" w:firstRow="1" w:lastRow="0" w:firstColumn="1" w:lastColumn="0" w:noHBand="0" w:noVBand="1"/>
      </w:tblPr>
      <w:tblGrid>
        <w:gridCol w:w="2506"/>
        <w:gridCol w:w="7519"/>
      </w:tblGrid>
      <w:tr w:rsidR="0019760B" w14:paraId="657EF35B" w14:textId="77777777" w:rsidTr="00553A6F">
        <w:tc>
          <w:tcPr>
            <w:tcW w:w="10025" w:type="dxa"/>
            <w:gridSpan w:val="2"/>
            <w:tcBorders>
              <w:bottom w:val="nil"/>
            </w:tcBorders>
          </w:tcPr>
          <w:p w14:paraId="4947EB04" w14:textId="77777777" w:rsidR="000510AD" w:rsidRPr="002B27F9" w:rsidRDefault="006217F3" w:rsidP="00454DBD">
            <w:pPr>
              <w:pStyle w:val="Ledtext"/>
              <w:rPr>
                <w:sz w:val="18"/>
                <w:szCs w:val="24"/>
              </w:rPr>
            </w:pPr>
            <w:r w:rsidRPr="002B27F9">
              <w:rPr>
                <w:sz w:val="18"/>
                <w:szCs w:val="24"/>
              </w:rPr>
              <w:t>Dimensioner som uttaget ska innehålla (beskriv de variabler som uttaget ska innehålla, t ex ålder, kön, vikt, blodtryck m m</w:t>
            </w:r>
            <w:r w:rsidR="007729F2">
              <w:rPr>
                <w:sz w:val="18"/>
                <w:szCs w:val="24"/>
              </w:rPr>
              <w:t>).</w:t>
            </w:r>
          </w:p>
          <w:p w14:paraId="670FD583" w14:textId="77777777" w:rsidR="00F23E9C" w:rsidRDefault="006217F3" w:rsidP="00454DBD">
            <w:pPr>
              <w:pStyle w:val="Ledtext"/>
            </w:pPr>
            <w:r w:rsidRPr="002B27F9">
              <w:rPr>
                <w:sz w:val="18"/>
                <w:szCs w:val="24"/>
              </w:rPr>
              <w:t>OBS! Endast en variabel per rad</w:t>
            </w:r>
            <w:r w:rsidR="00266B5D">
              <w:rPr>
                <w:sz w:val="18"/>
                <w:szCs w:val="24"/>
              </w:rPr>
              <w:t>.</w:t>
            </w:r>
          </w:p>
        </w:tc>
      </w:tr>
      <w:tr w:rsidR="0019760B" w14:paraId="35BF57CC" w14:textId="77777777" w:rsidTr="00553A6F">
        <w:tc>
          <w:tcPr>
            <w:tcW w:w="2506" w:type="dxa"/>
            <w:tcBorders>
              <w:bottom w:val="single" w:sz="4" w:space="0" w:color="auto"/>
            </w:tcBorders>
          </w:tcPr>
          <w:p w14:paraId="524AD20F" w14:textId="77777777" w:rsidR="000510AD" w:rsidRPr="00553A6F" w:rsidRDefault="006217F3" w:rsidP="00454DBD">
            <w:pPr>
              <w:pStyle w:val="Ledtext"/>
              <w:rPr>
                <w:b/>
                <w:bCs/>
                <w:sz w:val="20"/>
                <w:szCs w:val="28"/>
              </w:rPr>
            </w:pPr>
            <w:r w:rsidRPr="00553A6F">
              <w:rPr>
                <w:b/>
                <w:bCs/>
                <w:sz w:val="20"/>
                <w:szCs w:val="28"/>
              </w:rPr>
              <w:t>Variabel</w:t>
            </w:r>
          </w:p>
        </w:tc>
        <w:tc>
          <w:tcPr>
            <w:tcW w:w="7519" w:type="dxa"/>
            <w:tcBorders>
              <w:bottom w:val="single" w:sz="4" w:space="0" w:color="auto"/>
            </w:tcBorders>
          </w:tcPr>
          <w:p w14:paraId="1B6967C9" w14:textId="77777777" w:rsidR="000510AD" w:rsidRPr="00553A6F" w:rsidRDefault="006217F3" w:rsidP="00454DBD">
            <w:pPr>
              <w:pStyle w:val="Ledtext"/>
              <w:rPr>
                <w:b/>
                <w:bCs/>
                <w:sz w:val="20"/>
                <w:szCs w:val="28"/>
              </w:rPr>
            </w:pPr>
            <w:r w:rsidRPr="00553A6F">
              <w:rPr>
                <w:b/>
                <w:bCs/>
                <w:sz w:val="20"/>
                <w:szCs w:val="28"/>
              </w:rPr>
              <w:t xml:space="preserve">Beskrivning </w:t>
            </w:r>
            <w:r w:rsidRPr="00553A6F">
              <w:rPr>
                <w:sz w:val="20"/>
                <w:szCs w:val="28"/>
              </w:rPr>
              <w:t>(t ex</w:t>
            </w:r>
            <w:r w:rsidRPr="00553A6F">
              <w:rPr>
                <w:sz w:val="20"/>
                <w:szCs w:val="28"/>
              </w:rPr>
              <w:t xml:space="preserve"> högsta värdet under vårdtiden, uppmätt värde vid ankomst till akutmottagning)</w:t>
            </w:r>
          </w:p>
        </w:tc>
      </w:tr>
      <w:tr w:rsidR="0019760B" w14:paraId="74439E40" w14:textId="77777777" w:rsidTr="00553A6F">
        <w:tc>
          <w:tcPr>
            <w:tcW w:w="2506" w:type="dxa"/>
          </w:tcPr>
          <w:p w14:paraId="0897F56B" w14:textId="77777777" w:rsidR="00553A6F"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48AEC836" w14:textId="77777777" w:rsidR="00553A6F"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35EB6F9B" w14:textId="77777777" w:rsidTr="00553A6F">
        <w:tc>
          <w:tcPr>
            <w:tcW w:w="2506" w:type="dxa"/>
          </w:tcPr>
          <w:p w14:paraId="611AE6E6" w14:textId="77777777" w:rsidR="00553A6F"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6018E3E3" w14:textId="77777777" w:rsidR="00553A6F"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3B56CD4C" w14:textId="77777777" w:rsidTr="00553A6F">
        <w:tc>
          <w:tcPr>
            <w:tcW w:w="2506" w:type="dxa"/>
          </w:tcPr>
          <w:p w14:paraId="2425559E" w14:textId="77777777" w:rsidR="00553A6F"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47524CBD" w14:textId="77777777" w:rsidR="00553A6F"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60173313" w14:textId="77777777" w:rsidTr="00553A6F">
        <w:tc>
          <w:tcPr>
            <w:tcW w:w="2506" w:type="dxa"/>
          </w:tcPr>
          <w:p w14:paraId="0C0E9FE6" w14:textId="77777777" w:rsidR="00553A6F"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2818F261" w14:textId="77777777" w:rsidR="00553A6F"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69E4A6C7" w14:textId="77777777" w:rsidTr="00553A6F">
        <w:tc>
          <w:tcPr>
            <w:tcW w:w="2506" w:type="dxa"/>
          </w:tcPr>
          <w:p w14:paraId="750F56D0" w14:textId="77777777" w:rsidR="00553A6F"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68824D84" w14:textId="77777777" w:rsidR="00553A6F"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2995FA02" w14:textId="77777777" w:rsidTr="00553A6F">
        <w:tc>
          <w:tcPr>
            <w:tcW w:w="2506" w:type="dxa"/>
          </w:tcPr>
          <w:p w14:paraId="03DF1ABB" w14:textId="77777777" w:rsidR="00553A6F"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211123C5" w14:textId="77777777" w:rsidR="00553A6F"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5D5A2EEE" w14:textId="77777777" w:rsidTr="00553A6F">
        <w:tc>
          <w:tcPr>
            <w:tcW w:w="2506" w:type="dxa"/>
          </w:tcPr>
          <w:p w14:paraId="79A4F677" w14:textId="77777777" w:rsidR="00553A6F"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489027F8" w14:textId="77777777" w:rsidR="00553A6F"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0097DE46" w14:textId="77777777" w:rsidTr="00553A6F">
        <w:tc>
          <w:tcPr>
            <w:tcW w:w="2506" w:type="dxa"/>
          </w:tcPr>
          <w:p w14:paraId="67C7587E" w14:textId="77777777" w:rsidR="00553A6F"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659AD986" w14:textId="77777777" w:rsidR="00553A6F"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65EED90C" w14:textId="77777777" w:rsidTr="00553A6F">
        <w:tc>
          <w:tcPr>
            <w:tcW w:w="2506" w:type="dxa"/>
          </w:tcPr>
          <w:p w14:paraId="5D36C8D1" w14:textId="77777777" w:rsidR="00553A6F"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19C2EC45" w14:textId="77777777" w:rsidR="00553A6F"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36261666" w14:textId="77777777" w:rsidTr="00553A6F">
        <w:tc>
          <w:tcPr>
            <w:tcW w:w="2506" w:type="dxa"/>
          </w:tcPr>
          <w:p w14:paraId="1709943A" w14:textId="77777777" w:rsidR="00553A6F"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65883A01" w14:textId="77777777" w:rsidR="00553A6F"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4CB1C20C" w14:textId="77777777" w:rsidTr="00553A6F">
        <w:tc>
          <w:tcPr>
            <w:tcW w:w="2506" w:type="dxa"/>
          </w:tcPr>
          <w:p w14:paraId="6E361F51" w14:textId="77777777" w:rsidR="00553A6F"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2D5C6595" w14:textId="77777777" w:rsidR="00553A6F"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392F682D" w14:textId="77777777" w:rsidTr="00553A6F">
        <w:tc>
          <w:tcPr>
            <w:tcW w:w="2506" w:type="dxa"/>
          </w:tcPr>
          <w:p w14:paraId="5A6E13AF" w14:textId="77777777" w:rsidR="00553A6F"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4BF60BCC" w14:textId="77777777" w:rsidR="00553A6F"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0FE992D9" w14:textId="77777777" w:rsidTr="00553A6F">
        <w:tc>
          <w:tcPr>
            <w:tcW w:w="2506" w:type="dxa"/>
          </w:tcPr>
          <w:p w14:paraId="6ABC62BB" w14:textId="77777777" w:rsidR="00553A6F"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58249EB6" w14:textId="77777777" w:rsidR="00553A6F"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32992443" w14:textId="77777777" w:rsidTr="00553A6F">
        <w:tc>
          <w:tcPr>
            <w:tcW w:w="2506" w:type="dxa"/>
          </w:tcPr>
          <w:p w14:paraId="0EB3436F" w14:textId="77777777" w:rsidR="00553A6F"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0E2EC06F" w14:textId="77777777" w:rsidR="00553A6F"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7CB247BC" w14:textId="77777777" w:rsidTr="00553A6F">
        <w:tc>
          <w:tcPr>
            <w:tcW w:w="2506" w:type="dxa"/>
          </w:tcPr>
          <w:p w14:paraId="3810F22F" w14:textId="77777777" w:rsidR="00553A6F"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7D27D8BA" w14:textId="77777777" w:rsidR="00553A6F"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66EBE0D6" w14:textId="77777777" w:rsidTr="00553A6F">
        <w:tc>
          <w:tcPr>
            <w:tcW w:w="2506" w:type="dxa"/>
          </w:tcPr>
          <w:p w14:paraId="5E76F45A" w14:textId="77777777" w:rsidR="00553A6F"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148900AE" w14:textId="77777777" w:rsidR="00553A6F"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0E1AF3CF" w14:textId="77777777" w:rsidTr="00553A6F">
        <w:tc>
          <w:tcPr>
            <w:tcW w:w="2506" w:type="dxa"/>
          </w:tcPr>
          <w:p w14:paraId="021D527B" w14:textId="77777777" w:rsidR="00553A6F"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39F1D8E7" w14:textId="77777777" w:rsidR="00553A6F"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4D7361C6" w14:textId="77777777" w:rsidTr="00553A6F">
        <w:tc>
          <w:tcPr>
            <w:tcW w:w="2506" w:type="dxa"/>
          </w:tcPr>
          <w:p w14:paraId="3B08072B" w14:textId="77777777" w:rsidR="00553A6F"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3E07D496" w14:textId="77777777" w:rsidR="00553A6F"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600ED6CF" w14:textId="77777777" w:rsidTr="00553A6F">
        <w:tc>
          <w:tcPr>
            <w:tcW w:w="2506" w:type="dxa"/>
          </w:tcPr>
          <w:p w14:paraId="5E7AB641" w14:textId="77777777" w:rsidR="00553A6F"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24AEC6D6" w14:textId="77777777" w:rsidR="00553A6F"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283B4C02" w14:textId="77777777" w:rsidTr="00553A6F">
        <w:tc>
          <w:tcPr>
            <w:tcW w:w="2506" w:type="dxa"/>
          </w:tcPr>
          <w:p w14:paraId="34539F96" w14:textId="77777777" w:rsidR="00553A6F"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071E15E9" w14:textId="77777777" w:rsidR="00553A6F"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1A789216" w14:textId="77777777" w:rsidTr="00553A6F">
        <w:tc>
          <w:tcPr>
            <w:tcW w:w="2506" w:type="dxa"/>
          </w:tcPr>
          <w:p w14:paraId="05DFC3B2" w14:textId="77777777" w:rsidR="00553A6F"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74632468" w14:textId="77777777" w:rsidR="00553A6F"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6DF17CD6" w14:textId="77777777" w:rsidTr="00553A6F">
        <w:tc>
          <w:tcPr>
            <w:tcW w:w="2506" w:type="dxa"/>
          </w:tcPr>
          <w:p w14:paraId="1E89037A" w14:textId="77777777" w:rsidR="00553A6F"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09571C9E" w14:textId="77777777" w:rsidR="00553A6F"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0CC8F096" w14:textId="77777777" w:rsidTr="00553A6F">
        <w:tc>
          <w:tcPr>
            <w:tcW w:w="2506" w:type="dxa"/>
          </w:tcPr>
          <w:p w14:paraId="644F1AB8" w14:textId="77777777" w:rsidR="00553A6F"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49C10426" w14:textId="77777777" w:rsidR="00553A6F"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77E72910" w14:textId="77777777" w:rsidTr="00553A6F">
        <w:tc>
          <w:tcPr>
            <w:tcW w:w="2506" w:type="dxa"/>
          </w:tcPr>
          <w:p w14:paraId="13C2689C" w14:textId="77777777" w:rsidR="00553A6F"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2433F267" w14:textId="77777777" w:rsidR="00553A6F"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649DF021" w14:textId="77777777" w:rsidTr="00553A6F">
        <w:tc>
          <w:tcPr>
            <w:tcW w:w="2506" w:type="dxa"/>
          </w:tcPr>
          <w:p w14:paraId="7A1F4E3C" w14:textId="77777777" w:rsidR="00553A6F"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1E0944B7" w14:textId="77777777" w:rsidR="00553A6F"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21DE93A1" w14:textId="77777777" w:rsidTr="00553A6F">
        <w:tc>
          <w:tcPr>
            <w:tcW w:w="2506" w:type="dxa"/>
          </w:tcPr>
          <w:p w14:paraId="1A11FF0D" w14:textId="77777777" w:rsidR="00553A6F"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3F726020" w14:textId="77777777" w:rsidR="00553A6F"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5C370565" w14:textId="77777777" w:rsidTr="00553A6F">
        <w:tc>
          <w:tcPr>
            <w:tcW w:w="2506" w:type="dxa"/>
          </w:tcPr>
          <w:p w14:paraId="72D23F75" w14:textId="77777777" w:rsidR="00553A6F"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06D95FA6" w14:textId="77777777" w:rsidR="00553A6F"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56BC3E77" w14:textId="77777777" w:rsidTr="00553A6F">
        <w:tc>
          <w:tcPr>
            <w:tcW w:w="2506" w:type="dxa"/>
          </w:tcPr>
          <w:p w14:paraId="45D6E655" w14:textId="77777777" w:rsidR="00553A6F"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604F2145" w14:textId="77777777" w:rsidR="00553A6F"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1AD09DF2" w14:textId="77777777" w:rsidTr="00553A6F">
        <w:tc>
          <w:tcPr>
            <w:tcW w:w="2506" w:type="dxa"/>
          </w:tcPr>
          <w:p w14:paraId="0EB53260" w14:textId="77777777" w:rsidR="00553A6F"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585A49DE" w14:textId="77777777" w:rsidR="00553A6F"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03F1E60A" w14:textId="77777777" w:rsidTr="00553A6F">
        <w:tc>
          <w:tcPr>
            <w:tcW w:w="2506" w:type="dxa"/>
          </w:tcPr>
          <w:p w14:paraId="50480DA7" w14:textId="77777777" w:rsidR="00553A6F"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7740971B" w14:textId="77777777" w:rsidR="00553A6F"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2386D7F5" w14:textId="77777777" w:rsidTr="00553A6F">
        <w:tc>
          <w:tcPr>
            <w:tcW w:w="2506" w:type="dxa"/>
          </w:tcPr>
          <w:p w14:paraId="7212D197" w14:textId="77777777" w:rsidR="00553A6F"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56FF8464" w14:textId="77777777" w:rsidR="00553A6F"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5A0B6BBF" w14:textId="77777777" w:rsidTr="00860352">
        <w:tc>
          <w:tcPr>
            <w:tcW w:w="2506" w:type="dxa"/>
          </w:tcPr>
          <w:p w14:paraId="07178D80" w14:textId="77777777" w:rsidR="00860352"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2D9C2385" w14:textId="77777777" w:rsidR="00860352"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6B80D2DD" w14:textId="77777777" w:rsidTr="00860352">
        <w:tc>
          <w:tcPr>
            <w:tcW w:w="2506" w:type="dxa"/>
          </w:tcPr>
          <w:p w14:paraId="033174B4" w14:textId="77777777" w:rsidR="00860352"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1B56C99A" w14:textId="77777777" w:rsidR="00860352"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76806773" w14:textId="77777777" w:rsidTr="00860352">
        <w:tc>
          <w:tcPr>
            <w:tcW w:w="2506" w:type="dxa"/>
          </w:tcPr>
          <w:p w14:paraId="482668C9" w14:textId="77777777" w:rsidR="00860352"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048ED4A5" w14:textId="77777777" w:rsidR="00860352"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47D93F98" w14:textId="77777777" w:rsidTr="00860352">
        <w:tc>
          <w:tcPr>
            <w:tcW w:w="2506" w:type="dxa"/>
          </w:tcPr>
          <w:p w14:paraId="370D98BF" w14:textId="77777777" w:rsidR="00860352"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1FA99581" w14:textId="77777777" w:rsidR="00860352"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5FF50EAB" w14:textId="77777777" w:rsidTr="00860352">
        <w:tc>
          <w:tcPr>
            <w:tcW w:w="2506" w:type="dxa"/>
          </w:tcPr>
          <w:p w14:paraId="746979DD" w14:textId="77777777" w:rsidR="00860352"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0D7516B6" w14:textId="77777777" w:rsidR="00860352"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417D5005" w14:textId="77777777" w:rsidTr="00860352">
        <w:tc>
          <w:tcPr>
            <w:tcW w:w="2506" w:type="dxa"/>
          </w:tcPr>
          <w:p w14:paraId="5740AC0F" w14:textId="77777777" w:rsidR="00860352" w:rsidRDefault="006217F3" w:rsidP="00454DBD">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14:paraId="6715918A" w14:textId="77777777" w:rsidR="00860352"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bl>
    <w:p w14:paraId="7F73B770" w14:textId="77777777" w:rsidR="00FD20CF" w:rsidRDefault="00FD20CF" w:rsidP="00D465A1">
      <w:pPr>
        <w:pStyle w:val="Blankettext"/>
      </w:pPr>
    </w:p>
    <w:p w14:paraId="15514BE9" w14:textId="77777777" w:rsidR="00121CF8" w:rsidRDefault="00121CF8" w:rsidP="00D465A1">
      <w:pPr>
        <w:pStyle w:val="Blankettext"/>
      </w:pPr>
    </w:p>
    <w:p w14:paraId="6AD9E5CF" w14:textId="77777777" w:rsidR="00121CF8" w:rsidRDefault="006217F3" w:rsidP="00121CF8">
      <w:pPr>
        <w:pStyle w:val="Rubrik2"/>
      </w:pPr>
      <w:r>
        <w:t>Önskemål för l</w:t>
      </w:r>
      <w:r w:rsidR="006E3CAE">
        <w:t xml:space="preserve">everans </w:t>
      </w:r>
      <w:r w:rsidR="00DD6490">
        <w:t>av uttaget</w:t>
      </w:r>
    </w:p>
    <w:tbl>
      <w:tblPr>
        <w:tblStyle w:val="Tabellrutnt"/>
        <w:tblW w:w="10030" w:type="dxa"/>
        <w:tblInd w:w="-5" w:type="dxa"/>
        <w:tblLayout w:type="fixed"/>
        <w:tblLook w:val="04A0" w:firstRow="1" w:lastRow="0" w:firstColumn="1" w:lastColumn="0" w:noHBand="0" w:noVBand="1"/>
      </w:tblPr>
      <w:tblGrid>
        <w:gridCol w:w="2507"/>
        <w:gridCol w:w="7523"/>
      </w:tblGrid>
      <w:tr w:rsidR="0019760B" w14:paraId="202C08AF" w14:textId="77777777" w:rsidTr="0087418D">
        <w:tc>
          <w:tcPr>
            <w:tcW w:w="10025" w:type="dxa"/>
            <w:gridSpan w:val="2"/>
            <w:tcBorders>
              <w:bottom w:val="nil"/>
            </w:tcBorders>
          </w:tcPr>
          <w:p w14:paraId="445230EF" w14:textId="77777777" w:rsidR="00121CF8" w:rsidRDefault="00121CF8" w:rsidP="00454DBD">
            <w:pPr>
              <w:pStyle w:val="Ledtext"/>
            </w:pPr>
          </w:p>
        </w:tc>
      </w:tr>
      <w:tr w:rsidR="0019760B" w14:paraId="4A16B5E2" w14:textId="77777777" w:rsidTr="0087418D">
        <w:tc>
          <w:tcPr>
            <w:tcW w:w="10025" w:type="dxa"/>
            <w:gridSpan w:val="2"/>
            <w:tcBorders>
              <w:top w:val="nil"/>
              <w:bottom w:val="dotted" w:sz="4" w:space="0" w:color="auto"/>
            </w:tcBorders>
          </w:tcPr>
          <w:p w14:paraId="5455DC78" w14:textId="77777777" w:rsidR="00287A54" w:rsidRDefault="006217F3" w:rsidP="00287A54">
            <w:pPr>
              <w:pStyle w:val="Brd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w:t>
            </w:r>
            <w:r w:rsidR="00967DD0" w:rsidRPr="00196FF7">
              <w:rPr>
                <w:b/>
                <w:bCs/>
              </w:rPr>
              <w:t>Via fil</w:t>
            </w:r>
            <w:r w:rsidR="00967DD0">
              <w:t xml:space="preserve"> (gäller anställd inom Region Västmanland).</w:t>
            </w:r>
            <w:r w:rsidR="00350743">
              <w:br/>
              <w:t xml:space="preserve">     </w:t>
            </w:r>
            <w:r w:rsidR="00967DD0">
              <w:t xml:space="preserve"> Ange säkert filöverföringssystem eller sökväg till säker lagringsplats</w:t>
            </w:r>
            <w:r w:rsidR="00196FF7">
              <w:t>:</w:t>
            </w:r>
          </w:p>
          <w:p w14:paraId="7CF7B896" w14:textId="77777777" w:rsidR="00350743" w:rsidRDefault="006217F3" w:rsidP="00350743">
            <w:pPr>
              <w:pStyle w:val="Brdtext"/>
            </w:pPr>
            <w:r>
              <w:t xml:space="preserve">      </w:t>
            </w: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p w14:paraId="46716042" w14:textId="77777777" w:rsidR="00287A54" w:rsidRPr="005811F8" w:rsidRDefault="006217F3" w:rsidP="00287A54">
            <w:pPr>
              <w:pStyle w:val="Brd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w:t>
            </w:r>
            <w:r w:rsidR="00350743" w:rsidRPr="00196FF7">
              <w:rPr>
                <w:b/>
                <w:bCs/>
              </w:rPr>
              <w:t>Papperslistor</w:t>
            </w:r>
            <w:r w:rsidR="00350743">
              <w:t xml:space="preserve"> (avgift enligt taxa, om forskning av annan huvudman än Region Västmanland)</w:t>
            </w:r>
          </w:p>
          <w:p w14:paraId="068690EF" w14:textId="77777777" w:rsidR="00287A54" w:rsidRDefault="006217F3" w:rsidP="00287A54">
            <w:pPr>
              <w:pStyle w:val="Brdtext"/>
              <w:rPr>
                <w:i/>
                <w:iCs/>
              </w:rPr>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w:t>
            </w:r>
            <w:r w:rsidR="00350743" w:rsidRPr="00196FF7">
              <w:rPr>
                <w:b/>
                <w:bCs/>
              </w:rPr>
              <w:t>Krypterat USB-minne</w:t>
            </w:r>
            <w:r w:rsidR="00350743">
              <w:t xml:space="preserve"> som </w:t>
            </w:r>
            <w:r w:rsidR="007C1BED">
              <w:t>sökanden tillhandahåller</w:t>
            </w:r>
            <w:r w:rsidR="00350743">
              <w:t xml:space="preserve">. </w:t>
            </w:r>
            <w:r w:rsidR="00350743" w:rsidRPr="00350743">
              <w:rPr>
                <w:i/>
                <w:iCs/>
              </w:rPr>
              <w:t xml:space="preserve">Vi ser till att dina personuppgifter alltid är skyddade hos oss och att behandlingen följer både gällande dataskyddsregler (GDPR) samt interna riktlinjer och rutiner. </w:t>
            </w:r>
          </w:p>
          <w:p w14:paraId="7372C2D7" w14:textId="77777777" w:rsidR="00196FF7" w:rsidRPr="00196FF7" w:rsidRDefault="00196FF7" w:rsidP="00287A54">
            <w:pPr>
              <w:pStyle w:val="Brdtext"/>
            </w:pPr>
          </w:p>
          <w:p w14:paraId="14A99DC8" w14:textId="77777777" w:rsidR="000D1BA3" w:rsidRDefault="006217F3" w:rsidP="0087418D">
            <w:pPr>
              <w:pStyle w:val="Brd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rsidR="00350743">
              <w:t xml:space="preserve"> Jag har läst och godkänner ovanstående </w:t>
            </w:r>
            <w:r w:rsidR="00196FF7">
              <w:t xml:space="preserve">gällande hantering av personuppgifter. </w:t>
            </w:r>
          </w:p>
        </w:tc>
      </w:tr>
      <w:tr w:rsidR="0019760B" w14:paraId="0A22774C" w14:textId="77777777" w:rsidTr="0087418D">
        <w:tc>
          <w:tcPr>
            <w:tcW w:w="2506" w:type="dxa"/>
            <w:tcBorders>
              <w:top w:val="dotted" w:sz="4" w:space="0" w:color="auto"/>
              <w:bottom w:val="nil"/>
            </w:tcBorders>
          </w:tcPr>
          <w:p w14:paraId="644C69BA" w14:textId="77777777" w:rsidR="0087418D" w:rsidRPr="005D63FC" w:rsidRDefault="006217F3" w:rsidP="00454DBD">
            <w:pPr>
              <w:pStyle w:val="Ledtext"/>
            </w:pPr>
            <w:r>
              <w:t>Datum</w:t>
            </w:r>
          </w:p>
        </w:tc>
        <w:tc>
          <w:tcPr>
            <w:tcW w:w="7519" w:type="dxa"/>
            <w:tcBorders>
              <w:top w:val="dotted" w:sz="4" w:space="0" w:color="auto"/>
              <w:bottom w:val="nil"/>
            </w:tcBorders>
          </w:tcPr>
          <w:p w14:paraId="62810179" w14:textId="77777777" w:rsidR="0087418D" w:rsidRPr="005D63FC" w:rsidRDefault="006217F3" w:rsidP="00454DBD">
            <w:pPr>
              <w:pStyle w:val="Ledtext"/>
            </w:pPr>
            <w:r>
              <w:t>Namnförtydligande</w:t>
            </w:r>
          </w:p>
        </w:tc>
      </w:tr>
      <w:tr w:rsidR="0019760B" w14:paraId="5CAFDA1C" w14:textId="77777777" w:rsidTr="0087418D">
        <w:tc>
          <w:tcPr>
            <w:tcW w:w="2506" w:type="dxa"/>
            <w:tcBorders>
              <w:top w:val="nil"/>
            </w:tcBorders>
          </w:tcPr>
          <w:p w14:paraId="67474725" w14:textId="77777777" w:rsidR="0087418D" w:rsidRDefault="006217F3" w:rsidP="00454DBD">
            <w:pPr>
              <w:pStyle w:val="Blankettext"/>
              <w:keepN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Borders>
              <w:top w:val="nil"/>
            </w:tcBorders>
          </w:tcPr>
          <w:p w14:paraId="34813A8C" w14:textId="77777777" w:rsidR="0087418D"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399A58C9" w14:textId="77777777" w:rsidTr="0087418D">
        <w:tc>
          <w:tcPr>
            <w:tcW w:w="10025" w:type="dxa"/>
            <w:gridSpan w:val="2"/>
            <w:tcBorders>
              <w:bottom w:val="nil"/>
            </w:tcBorders>
          </w:tcPr>
          <w:p w14:paraId="614F486D" w14:textId="77777777" w:rsidR="0087418D" w:rsidRDefault="006217F3" w:rsidP="00454DBD">
            <w:pPr>
              <w:pStyle w:val="Ledtext"/>
            </w:pPr>
            <w:r>
              <w:t>Sökandes underskrift</w:t>
            </w:r>
          </w:p>
        </w:tc>
      </w:tr>
      <w:tr w:rsidR="0019760B" w14:paraId="301455D8" w14:textId="77777777" w:rsidTr="0087418D">
        <w:trPr>
          <w:trHeight w:val="680"/>
        </w:trPr>
        <w:tc>
          <w:tcPr>
            <w:tcW w:w="10025" w:type="dxa"/>
            <w:gridSpan w:val="2"/>
            <w:tcBorders>
              <w:top w:val="nil"/>
            </w:tcBorders>
          </w:tcPr>
          <w:p w14:paraId="714CF307" w14:textId="77777777" w:rsidR="0087418D" w:rsidRDefault="0087418D" w:rsidP="00454DBD">
            <w:pPr>
              <w:pStyle w:val="Blankettext"/>
            </w:pPr>
          </w:p>
        </w:tc>
      </w:tr>
    </w:tbl>
    <w:p w14:paraId="172E1484" w14:textId="77777777" w:rsidR="00121CF8" w:rsidRDefault="00121CF8" w:rsidP="00D465A1">
      <w:pPr>
        <w:pStyle w:val="Blankettext"/>
      </w:pPr>
    </w:p>
    <w:p w14:paraId="5DD5C5A5" w14:textId="77777777" w:rsidR="00D96ECF" w:rsidRDefault="00D96ECF" w:rsidP="00D465A1">
      <w:pPr>
        <w:pStyle w:val="Blankettext"/>
      </w:pPr>
    </w:p>
    <w:p w14:paraId="6D0C45E5" w14:textId="77777777" w:rsidR="00D96ECF" w:rsidRDefault="006217F3">
      <w:pPr>
        <w:rPr>
          <w:rFonts w:ascii="Times New Roman" w:hAnsi="Times New Roman"/>
        </w:rPr>
      </w:pPr>
      <w:r>
        <w:br w:type="page"/>
      </w:r>
    </w:p>
    <w:p w14:paraId="0AE2652B" w14:textId="77777777" w:rsidR="00D96ECF" w:rsidRDefault="00D96ECF" w:rsidP="00D465A1">
      <w:pPr>
        <w:pStyle w:val="Blankettext"/>
      </w:pPr>
    </w:p>
    <w:p w14:paraId="2A4FE994" w14:textId="77777777" w:rsidR="00D96ECF" w:rsidRDefault="006217F3" w:rsidP="00D96ECF">
      <w:pPr>
        <w:pStyle w:val="Rubrik2"/>
      </w:pPr>
      <w:r>
        <w:t>Fylls i av verksamhetschef</w:t>
      </w:r>
    </w:p>
    <w:tbl>
      <w:tblPr>
        <w:tblStyle w:val="Tabellrutnt"/>
        <w:tblW w:w="10030" w:type="dxa"/>
        <w:tblInd w:w="-5" w:type="dxa"/>
        <w:tblLayout w:type="fixed"/>
        <w:tblLook w:val="04A0" w:firstRow="1" w:lastRow="0" w:firstColumn="1" w:lastColumn="0" w:noHBand="0" w:noVBand="1"/>
      </w:tblPr>
      <w:tblGrid>
        <w:gridCol w:w="2507"/>
        <w:gridCol w:w="7523"/>
      </w:tblGrid>
      <w:tr w:rsidR="0019760B" w14:paraId="051C66D0" w14:textId="77777777" w:rsidTr="00672248">
        <w:tc>
          <w:tcPr>
            <w:tcW w:w="10030" w:type="dxa"/>
            <w:gridSpan w:val="2"/>
            <w:tcBorders>
              <w:bottom w:val="nil"/>
            </w:tcBorders>
          </w:tcPr>
          <w:p w14:paraId="56C0AD21" w14:textId="77777777" w:rsidR="00D96ECF" w:rsidRDefault="006217F3" w:rsidP="00454DBD">
            <w:pPr>
              <w:pStyle w:val="Ledtext"/>
            </w:pPr>
            <w:r>
              <w:t>Godkänd sekretessprövning och beslut om utlämnande</w:t>
            </w:r>
            <w:r w:rsidR="00505AB3">
              <w:t xml:space="preserve"> (</w:t>
            </w:r>
            <w:r>
              <w:t>se bilaga 1</w:t>
            </w:r>
            <w:r w:rsidR="00505AB3">
              <w:t>)</w:t>
            </w:r>
          </w:p>
          <w:p w14:paraId="38BEA713" w14:textId="77777777" w:rsidR="00505AB3" w:rsidRDefault="00505AB3" w:rsidP="00454DBD">
            <w:pPr>
              <w:pStyle w:val="Ledtext"/>
            </w:pPr>
          </w:p>
        </w:tc>
      </w:tr>
      <w:tr w:rsidR="0019760B" w14:paraId="0047627E" w14:textId="77777777" w:rsidTr="00672248">
        <w:tc>
          <w:tcPr>
            <w:tcW w:w="10030" w:type="dxa"/>
            <w:gridSpan w:val="2"/>
            <w:tcBorders>
              <w:top w:val="nil"/>
            </w:tcBorders>
          </w:tcPr>
          <w:p w14:paraId="2DA0E40C" w14:textId="77777777" w:rsidR="00D96ECF" w:rsidRPr="005811F8" w:rsidRDefault="006217F3" w:rsidP="00D96ECF">
            <w:pPr>
              <w:pStyle w:val="Brd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Ansökan beviljas</w:t>
            </w:r>
          </w:p>
          <w:p w14:paraId="105979D4" w14:textId="77777777" w:rsidR="00D96ECF" w:rsidRDefault="006217F3" w:rsidP="00D96ECF">
            <w:pPr>
              <w:pStyle w:val="Brd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Ansökan avslås</w:t>
            </w:r>
          </w:p>
          <w:p w14:paraId="53A368D8" w14:textId="77777777" w:rsidR="00D96ECF" w:rsidRPr="005811F8" w:rsidRDefault="006217F3" w:rsidP="00D96ECF">
            <w:pPr>
              <w:pStyle w:val="Brdtext"/>
            </w:pPr>
            <w:r>
              <w:t>Motivering:</w:t>
            </w:r>
          </w:p>
          <w:p w14:paraId="3EFA1477" w14:textId="77777777" w:rsidR="00D96ECF" w:rsidRDefault="006217F3" w:rsidP="00D96ECF">
            <w:pPr>
              <w:pStyle w:val="Brd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p w14:paraId="1AEFE596" w14:textId="77777777" w:rsidR="00D96ECF" w:rsidRDefault="00D96ECF" w:rsidP="00454DBD">
            <w:pPr>
              <w:pStyle w:val="Blankettext"/>
            </w:pPr>
          </w:p>
        </w:tc>
      </w:tr>
      <w:tr w:rsidR="0019760B" w14:paraId="30F0A675" w14:textId="77777777" w:rsidTr="00672248">
        <w:tc>
          <w:tcPr>
            <w:tcW w:w="10030" w:type="dxa"/>
            <w:gridSpan w:val="2"/>
            <w:tcBorders>
              <w:top w:val="nil"/>
              <w:left w:val="nil"/>
              <w:right w:val="nil"/>
            </w:tcBorders>
          </w:tcPr>
          <w:p w14:paraId="4D9A3BB0" w14:textId="77777777" w:rsidR="00512191" w:rsidRDefault="006217F3" w:rsidP="00454DBD">
            <w:pPr>
              <w:pStyle w:val="Rubrik2"/>
            </w:pPr>
            <w:r w:rsidRPr="00EC6E05">
              <w:t>Underskrift</w:t>
            </w:r>
          </w:p>
        </w:tc>
      </w:tr>
      <w:tr w:rsidR="0019760B" w14:paraId="0D52B436" w14:textId="77777777" w:rsidTr="00672248">
        <w:tc>
          <w:tcPr>
            <w:tcW w:w="2507" w:type="dxa"/>
            <w:tcBorders>
              <w:bottom w:val="nil"/>
            </w:tcBorders>
          </w:tcPr>
          <w:p w14:paraId="1B2E9E5D" w14:textId="77777777" w:rsidR="00512191" w:rsidRPr="005D63FC" w:rsidRDefault="006217F3" w:rsidP="00454DBD">
            <w:pPr>
              <w:pStyle w:val="Ledtext"/>
            </w:pPr>
            <w:r>
              <w:t>Datum</w:t>
            </w:r>
          </w:p>
        </w:tc>
        <w:tc>
          <w:tcPr>
            <w:tcW w:w="7523" w:type="dxa"/>
            <w:tcBorders>
              <w:bottom w:val="nil"/>
            </w:tcBorders>
          </w:tcPr>
          <w:p w14:paraId="667E10AD" w14:textId="77777777" w:rsidR="00512191" w:rsidRPr="005D63FC" w:rsidRDefault="006217F3" w:rsidP="00454DBD">
            <w:pPr>
              <w:pStyle w:val="Ledtext"/>
            </w:pPr>
            <w:r>
              <w:t xml:space="preserve">Namnförtydligande </w:t>
            </w:r>
            <w:r w:rsidR="006D7179">
              <w:t xml:space="preserve">ansvarig </w:t>
            </w:r>
            <w:r>
              <w:t>verksamhetschef</w:t>
            </w:r>
          </w:p>
        </w:tc>
      </w:tr>
      <w:tr w:rsidR="0019760B" w14:paraId="25071CEE" w14:textId="77777777" w:rsidTr="00672248">
        <w:tc>
          <w:tcPr>
            <w:tcW w:w="2507" w:type="dxa"/>
            <w:tcBorders>
              <w:top w:val="nil"/>
            </w:tcBorders>
          </w:tcPr>
          <w:p w14:paraId="38D83CA8" w14:textId="77777777" w:rsidR="00512191" w:rsidRDefault="006217F3" w:rsidP="00454DBD">
            <w:pPr>
              <w:pStyle w:val="Blankettext"/>
              <w:keepN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23" w:type="dxa"/>
            <w:tcBorders>
              <w:top w:val="nil"/>
            </w:tcBorders>
          </w:tcPr>
          <w:p w14:paraId="5A9BC5FB" w14:textId="77777777" w:rsidR="00512191" w:rsidRDefault="006217F3" w:rsidP="00454DBD">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rsidR="0019760B" w14:paraId="627DAF14" w14:textId="77777777" w:rsidTr="00672248">
        <w:tc>
          <w:tcPr>
            <w:tcW w:w="10030" w:type="dxa"/>
            <w:gridSpan w:val="2"/>
            <w:tcBorders>
              <w:bottom w:val="nil"/>
            </w:tcBorders>
          </w:tcPr>
          <w:p w14:paraId="1CED9BC6" w14:textId="77777777" w:rsidR="00512191" w:rsidRDefault="006217F3" w:rsidP="00454DBD">
            <w:pPr>
              <w:pStyle w:val="Ledtext"/>
            </w:pPr>
            <w:r>
              <w:t>Underskrift ansvarig verksamhetschef</w:t>
            </w:r>
          </w:p>
        </w:tc>
      </w:tr>
      <w:tr w:rsidR="0019760B" w14:paraId="7C56FD8B" w14:textId="77777777" w:rsidTr="00672248">
        <w:trPr>
          <w:trHeight w:val="680"/>
        </w:trPr>
        <w:tc>
          <w:tcPr>
            <w:tcW w:w="10030" w:type="dxa"/>
            <w:gridSpan w:val="2"/>
            <w:tcBorders>
              <w:top w:val="nil"/>
              <w:bottom w:val="single" w:sz="4" w:space="0" w:color="auto"/>
            </w:tcBorders>
          </w:tcPr>
          <w:p w14:paraId="0AB27C4B" w14:textId="77777777" w:rsidR="00512191" w:rsidRDefault="00512191" w:rsidP="00454DBD">
            <w:pPr>
              <w:pStyle w:val="Blankettext"/>
            </w:pPr>
          </w:p>
        </w:tc>
      </w:tr>
      <w:tr w:rsidR="0019760B" w14:paraId="16C31C01" w14:textId="77777777" w:rsidTr="00672248">
        <w:tc>
          <w:tcPr>
            <w:tcW w:w="10030" w:type="dxa"/>
            <w:gridSpan w:val="2"/>
            <w:tcBorders>
              <w:top w:val="single" w:sz="4" w:space="0" w:color="auto"/>
              <w:left w:val="nil"/>
              <w:bottom w:val="nil"/>
              <w:right w:val="nil"/>
            </w:tcBorders>
          </w:tcPr>
          <w:p w14:paraId="3049B575" w14:textId="77777777" w:rsidR="00672248" w:rsidRDefault="00672248" w:rsidP="00454DBD">
            <w:pPr>
              <w:pStyle w:val="Ledtext"/>
            </w:pPr>
          </w:p>
        </w:tc>
      </w:tr>
      <w:tr w:rsidR="0019760B" w14:paraId="64A2B0A4" w14:textId="77777777" w:rsidTr="00672248">
        <w:tc>
          <w:tcPr>
            <w:tcW w:w="10030" w:type="dxa"/>
            <w:gridSpan w:val="2"/>
            <w:tcBorders>
              <w:top w:val="nil"/>
              <w:left w:val="nil"/>
              <w:bottom w:val="nil"/>
              <w:right w:val="nil"/>
            </w:tcBorders>
          </w:tcPr>
          <w:p w14:paraId="56160550" w14:textId="77777777" w:rsidR="00672248" w:rsidRDefault="00672248" w:rsidP="00454DBD">
            <w:pPr>
              <w:pStyle w:val="Blankettext"/>
              <w:rPr>
                <w:rFonts w:asciiTheme="minorHAnsi" w:hAnsiTheme="minorHAnsi" w:cstheme="minorHAnsi"/>
                <w:sz w:val="24"/>
                <w:szCs w:val="24"/>
              </w:rPr>
            </w:pPr>
          </w:p>
          <w:p w14:paraId="25D6BBAF" w14:textId="77777777" w:rsidR="00672248" w:rsidRPr="00672248" w:rsidRDefault="006217F3" w:rsidP="00454DBD">
            <w:pPr>
              <w:pStyle w:val="Blankettext"/>
              <w:rPr>
                <w:rFonts w:asciiTheme="minorHAnsi" w:hAnsiTheme="minorHAnsi" w:cstheme="minorHAnsi"/>
                <w:sz w:val="24"/>
                <w:szCs w:val="24"/>
              </w:rPr>
            </w:pPr>
            <w:r w:rsidRPr="00672248">
              <w:rPr>
                <w:rFonts w:asciiTheme="minorHAnsi" w:hAnsiTheme="minorHAnsi" w:cstheme="minorHAnsi"/>
                <w:sz w:val="24"/>
                <w:szCs w:val="24"/>
              </w:rPr>
              <w:t xml:space="preserve">Du kan överklaga ett avslag till kammarrätten men för att kunna göra det </w:t>
            </w:r>
            <w:r w:rsidRPr="00672248">
              <w:rPr>
                <w:rFonts w:asciiTheme="minorHAnsi" w:hAnsiTheme="minorHAnsi" w:cstheme="minorHAnsi"/>
                <w:sz w:val="24"/>
                <w:szCs w:val="24"/>
              </w:rPr>
              <w:t>behöver du ett överklagbart beslut från Region Västmanland. Vänd dig till verksamhetschef om du vill ha ett överklagbart beslut.</w:t>
            </w:r>
          </w:p>
          <w:p w14:paraId="39EAF873" w14:textId="77777777" w:rsidR="00672248" w:rsidRPr="00672248" w:rsidRDefault="00672248" w:rsidP="00454DBD">
            <w:pPr>
              <w:pStyle w:val="Blankettext"/>
              <w:rPr>
                <w:rFonts w:asciiTheme="minorHAnsi" w:hAnsiTheme="minorHAnsi" w:cstheme="minorHAnsi"/>
                <w:sz w:val="24"/>
                <w:szCs w:val="24"/>
              </w:rPr>
            </w:pPr>
          </w:p>
          <w:p w14:paraId="064A1F62" w14:textId="77777777" w:rsidR="00672248" w:rsidRDefault="006217F3" w:rsidP="00454DBD">
            <w:pPr>
              <w:pStyle w:val="Blankettext"/>
            </w:pPr>
            <w:r w:rsidRPr="00672248">
              <w:rPr>
                <w:rFonts w:asciiTheme="minorHAnsi" w:hAnsiTheme="minorHAnsi" w:cstheme="minorHAnsi"/>
                <w:sz w:val="24"/>
                <w:szCs w:val="24"/>
              </w:rPr>
              <w:t>Personuppgifter angivna i blanketten och bilagor (namn och kontaktuppgifter) kommer att sparas enligt Region Västmanlands processer för dokumenthantering.</w:t>
            </w:r>
            <w:r w:rsidRPr="00672248">
              <w:rPr>
                <w:sz w:val="24"/>
                <w:szCs w:val="24"/>
              </w:rPr>
              <w:t xml:space="preserve"> </w:t>
            </w:r>
          </w:p>
        </w:tc>
      </w:tr>
    </w:tbl>
    <w:p w14:paraId="505F6CB4" w14:textId="77777777" w:rsidR="00D96ECF" w:rsidRDefault="00D96ECF" w:rsidP="00D465A1">
      <w:pPr>
        <w:pStyle w:val="Blankettext"/>
      </w:pPr>
    </w:p>
    <w:p w14:paraId="77DA0928" w14:textId="77777777" w:rsidR="0029050B" w:rsidRDefault="0029050B" w:rsidP="00D465A1">
      <w:pPr>
        <w:pStyle w:val="Blankettext"/>
      </w:pPr>
    </w:p>
    <w:p w14:paraId="029E4696" w14:textId="77777777" w:rsidR="0029050B" w:rsidRDefault="006217F3">
      <w:pPr>
        <w:rPr>
          <w:rFonts w:ascii="Times New Roman" w:hAnsi="Times New Roman"/>
        </w:rPr>
      </w:pPr>
      <w:r>
        <w:br w:type="page"/>
      </w:r>
    </w:p>
    <w:p w14:paraId="0D069022" w14:textId="77777777" w:rsidR="0029050B" w:rsidRDefault="0029050B" w:rsidP="00D465A1">
      <w:pPr>
        <w:pStyle w:val="Blankettext"/>
      </w:pPr>
    </w:p>
    <w:p w14:paraId="4FD41F33" w14:textId="77777777" w:rsidR="00AA0C8D" w:rsidRDefault="006217F3" w:rsidP="00AA0C8D">
      <w:pPr>
        <w:pStyle w:val="Rubrik2"/>
      </w:pPr>
      <w:r>
        <w:t>Uppdrag</w:t>
      </w:r>
    </w:p>
    <w:tbl>
      <w:tblPr>
        <w:tblStyle w:val="Tabellrutnt"/>
        <w:tblW w:w="10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25"/>
      </w:tblGrid>
      <w:tr w:rsidR="0019760B" w14:paraId="68E8A3B1" w14:textId="77777777" w:rsidTr="003754B9">
        <w:tc>
          <w:tcPr>
            <w:tcW w:w="10025" w:type="dxa"/>
          </w:tcPr>
          <w:p w14:paraId="17BDD6DD" w14:textId="77777777" w:rsidR="00AA0C8D" w:rsidRPr="003754B9" w:rsidRDefault="006217F3" w:rsidP="00454DBD">
            <w:pPr>
              <w:pStyle w:val="Ledtext"/>
              <w:rPr>
                <w:sz w:val="24"/>
                <w:szCs w:val="36"/>
              </w:rPr>
            </w:pPr>
            <w:r w:rsidRPr="003754B9">
              <w:rPr>
                <w:sz w:val="24"/>
                <w:szCs w:val="36"/>
              </w:rPr>
              <w:t>Verksamhetschef ger nedanstående i uppdrag att verkställa utlämnandet av ovan sekretessprövad information</w:t>
            </w:r>
            <w:r w:rsidR="000B0722">
              <w:rPr>
                <w:sz w:val="24"/>
                <w:szCs w:val="36"/>
              </w:rPr>
              <w:t xml:space="preserve"> (se bilaga 2)</w:t>
            </w:r>
            <w:r w:rsidRPr="003754B9">
              <w:rPr>
                <w:sz w:val="24"/>
                <w:szCs w:val="36"/>
              </w:rPr>
              <w:t xml:space="preserve">. </w:t>
            </w:r>
          </w:p>
        </w:tc>
      </w:tr>
    </w:tbl>
    <w:p w14:paraId="3FDC9B1D" w14:textId="77777777" w:rsidR="003754B9" w:rsidRDefault="006217F3" w:rsidP="003754B9">
      <w:pPr>
        <w:pStyle w:val="Rubrik2"/>
      </w:pPr>
      <w:r>
        <w:t>Uttag</w:t>
      </w:r>
    </w:p>
    <w:tbl>
      <w:tblPr>
        <w:tblStyle w:val="Tabellrutnt"/>
        <w:tblW w:w="10025" w:type="dxa"/>
        <w:tblLayout w:type="fixed"/>
        <w:tblLook w:val="04A0" w:firstRow="1" w:lastRow="0" w:firstColumn="1" w:lastColumn="0" w:noHBand="0" w:noVBand="1"/>
      </w:tblPr>
      <w:tblGrid>
        <w:gridCol w:w="10025"/>
      </w:tblGrid>
      <w:tr w:rsidR="0019760B" w14:paraId="220CB859" w14:textId="77777777" w:rsidTr="00903445">
        <w:tc>
          <w:tcPr>
            <w:tcW w:w="10025" w:type="dxa"/>
            <w:tcBorders>
              <w:bottom w:val="nil"/>
            </w:tcBorders>
          </w:tcPr>
          <w:p w14:paraId="0D376AE6" w14:textId="77777777" w:rsidR="003754B9" w:rsidRDefault="006217F3" w:rsidP="00454DBD">
            <w:pPr>
              <w:pStyle w:val="Ledtext"/>
            </w:pPr>
            <w:r>
              <w:t>Uttaget sker</w:t>
            </w:r>
          </w:p>
        </w:tc>
      </w:tr>
      <w:tr w:rsidR="0019760B" w14:paraId="09EB7C49" w14:textId="77777777" w:rsidTr="001B4A7F">
        <w:tc>
          <w:tcPr>
            <w:tcW w:w="10025" w:type="dxa"/>
            <w:tcBorders>
              <w:top w:val="nil"/>
              <w:bottom w:val="single" w:sz="4" w:space="0" w:color="auto"/>
            </w:tcBorders>
          </w:tcPr>
          <w:p w14:paraId="5D08EA0C" w14:textId="77777777" w:rsidR="003754B9" w:rsidRDefault="006217F3" w:rsidP="00B759E6">
            <w:pPr>
              <w:pStyle w:val="Brd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w:t>
            </w:r>
            <w:r w:rsidR="00F20D4A">
              <w:t>från</w:t>
            </w:r>
            <w:r>
              <w:t xml:space="preserve"> DUVA (regionens datalager)</w:t>
            </w:r>
          </w:p>
          <w:p w14:paraId="3A07C5A5" w14:textId="77777777" w:rsidR="00F20D4A" w:rsidRDefault="006217F3" w:rsidP="00B759E6">
            <w:pPr>
              <w:pStyle w:val="Brd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från Regionarkivet</w:t>
            </w:r>
            <w:r w:rsidR="00F82271">
              <w:t xml:space="preserve"> (endast arkiverade journaler</w:t>
            </w:r>
            <w:r>
              <w:t>, d v s journaler som inte finns att tillgå i aktuella journalsystem</w:t>
            </w:r>
            <w:r w:rsidR="00F82271">
              <w:t>)</w:t>
            </w:r>
          </w:p>
          <w:p w14:paraId="57362B5F" w14:textId="77777777" w:rsidR="00F20D4A" w:rsidRDefault="006217F3" w:rsidP="00B759E6">
            <w:pPr>
              <w:pStyle w:val="Brd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från journalsystem</w:t>
            </w:r>
            <w:r w:rsidR="00F82271">
              <w:t xml:space="preserve">, ange vilket/vilka </w:t>
            </w:r>
            <w:r w:rsidR="00F82271" w:rsidRPr="0035640E">
              <w:fldChar w:fldCharType="begin">
                <w:ffData>
                  <w:name w:val=""/>
                  <w:enabled/>
                  <w:calcOnExit w:val="0"/>
                  <w:textInput/>
                </w:ffData>
              </w:fldChar>
            </w:r>
            <w:r w:rsidR="00F82271" w:rsidRPr="0035640E">
              <w:instrText xml:space="preserve"> FORMTEXT </w:instrText>
            </w:r>
            <w:r w:rsidR="00F82271" w:rsidRPr="0035640E">
              <w:fldChar w:fldCharType="separate"/>
            </w:r>
            <w:r w:rsidR="00F82271" w:rsidRPr="0035640E">
              <w:rPr>
                <w:noProof/>
              </w:rPr>
              <w:t> </w:t>
            </w:r>
            <w:r w:rsidR="00F82271" w:rsidRPr="0035640E">
              <w:rPr>
                <w:noProof/>
              </w:rPr>
              <w:t> </w:t>
            </w:r>
            <w:r w:rsidR="00F82271" w:rsidRPr="0035640E">
              <w:rPr>
                <w:noProof/>
              </w:rPr>
              <w:t> </w:t>
            </w:r>
            <w:r w:rsidR="00F82271" w:rsidRPr="0035640E">
              <w:rPr>
                <w:noProof/>
              </w:rPr>
              <w:t> </w:t>
            </w:r>
            <w:r w:rsidR="00F82271" w:rsidRPr="0035640E">
              <w:rPr>
                <w:noProof/>
              </w:rPr>
              <w:t> </w:t>
            </w:r>
            <w:r w:rsidR="00F82271" w:rsidRPr="0035640E">
              <w:fldChar w:fldCharType="end"/>
            </w:r>
          </w:p>
          <w:p w14:paraId="542AD2F2" w14:textId="77777777" w:rsidR="00F20D4A" w:rsidRDefault="006217F3" w:rsidP="00B759E6">
            <w:pPr>
              <w:pStyle w:val="Brd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från annat system, ange vilket</w:t>
            </w:r>
            <w:r w:rsidR="00BC68EC">
              <w:t>/vilka</w:t>
            </w:r>
            <w:r>
              <w:t xml:space="preserve"> </w:t>
            </w:r>
            <w:r w:rsidRPr="0035640E">
              <w:fldChar w:fldCharType="begin">
                <w:ffData>
                  <w:name w:val=""/>
                  <w:enabled/>
                  <w:calcOnExit w:val="0"/>
                  <w:textInput/>
                </w:ffData>
              </w:fldChar>
            </w:r>
            <w:r w:rsidRPr="0035640E">
              <w:instrText xml:space="preserve"> FORMTEXT </w:instrText>
            </w:r>
            <w:r w:rsidRPr="0035640E">
              <w:fldChar w:fldCharType="separate"/>
            </w:r>
            <w:r w:rsidRPr="0035640E">
              <w:rPr>
                <w:noProof/>
              </w:rPr>
              <w:t> </w:t>
            </w:r>
            <w:r w:rsidRPr="0035640E">
              <w:rPr>
                <w:noProof/>
              </w:rPr>
              <w:t> </w:t>
            </w:r>
            <w:r w:rsidRPr="0035640E">
              <w:rPr>
                <w:noProof/>
              </w:rPr>
              <w:t> </w:t>
            </w:r>
            <w:r w:rsidRPr="0035640E">
              <w:rPr>
                <w:noProof/>
              </w:rPr>
              <w:t> </w:t>
            </w:r>
            <w:r w:rsidRPr="0035640E">
              <w:rPr>
                <w:noProof/>
              </w:rPr>
              <w:t> </w:t>
            </w:r>
            <w:r w:rsidRPr="0035640E">
              <w:fldChar w:fldCharType="end"/>
            </w:r>
          </w:p>
        </w:tc>
      </w:tr>
      <w:tr w:rsidR="0019760B" w14:paraId="701E5B0B" w14:textId="77777777" w:rsidTr="001B4A7F">
        <w:tc>
          <w:tcPr>
            <w:tcW w:w="10025" w:type="dxa"/>
            <w:tcBorders>
              <w:bottom w:val="single" w:sz="4" w:space="0" w:color="auto"/>
            </w:tcBorders>
          </w:tcPr>
          <w:p w14:paraId="2A0BC55A" w14:textId="77777777" w:rsidR="00B759E6" w:rsidRPr="0035640E" w:rsidRDefault="006217F3" w:rsidP="00454DBD">
            <w:pPr>
              <w:pStyle w:val="Ledtext"/>
            </w:pPr>
            <w:r w:rsidRPr="0035640E">
              <w:t xml:space="preserve">Uppgifterna </w:t>
            </w:r>
            <w:r w:rsidR="003120B7">
              <w:t>som ska lämnas ut</w:t>
            </w:r>
            <w:r w:rsidRPr="0035640E">
              <w:t xml:space="preserve"> är</w:t>
            </w:r>
          </w:p>
          <w:p w14:paraId="209ED674" w14:textId="77777777" w:rsidR="001B4A7F" w:rsidRPr="0035640E" w:rsidRDefault="006217F3" w:rsidP="001B4A7F">
            <w:pPr>
              <w:pStyle w:val="Brdtext"/>
              <w:rPr>
                <w:sz w:val="16"/>
                <w:szCs w:val="16"/>
              </w:rPr>
            </w:pPr>
            <w:r w:rsidRPr="0035640E">
              <w:fldChar w:fldCharType="begin">
                <w:ffData>
                  <w:name w:val=""/>
                  <w:enabled/>
                  <w:calcOnExit w:val="0"/>
                  <w:checkBox>
                    <w:size w:val="20"/>
                    <w:default w:val="0"/>
                  </w:checkBox>
                </w:ffData>
              </w:fldChar>
            </w:r>
            <w:r w:rsidRPr="0035640E">
              <w:instrText xml:space="preserve"> FORMCHECKBOX </w:instrText>
            </w:r>
            <w:r w:rsidRPr="0035640E">
              <w:fldChar w:fldCharType="separate"/>
            </w:r>
            <w:r w:rsidRPr="0035640E">
              <w:fldChar w:fldCharType="end"/>
            </w:r>
            <w:r w:rsidRPr="0035640E">
              <w:t xml:space="preserve"> Anonymiserade </w:t>
            </w:r>
            <w:r w:rsidRPr="0035640E">
              <w:rPr>
                <w:sz w:val="16"/>
                <w:szCs w:val="16"/>
              </w:rPr>
              <w:t>(personuppgifter som behandlas på så sätt att personen inte längre kan identifieras, t ex aggregerade data)</w:t>
            </w:r>
          </w:p>
          <w:p w14:paraId="0895E1EE" w14:textId="77777777" w:rsidR="001B4A7F" w:rsidRDefault="006217F3" w:rsidP="001B4A7F">
            <w:pPr>
              <w:pStyle w:val="Brdtext"/>
              <w:rPr>
                <w:sz w:val="16"/>
                <w:szCs w:val="16"/>
              </w:rPr>
            </w:pPr>
            <w:r w:rsidRPr="0035640E">
              <w:fldChar w:fldCharType="begin">
                <w:ffData>
                  <w:name w:val=""/>
                  <w:enabled/>
                  <w:calcOnExit w:val="0"/>
                  <w:checkBox>
                    <w:size w:val="20"/>
                    <w:default w:val="0"/>
                  </w:checkBox>
                </w:ffData>
              </w:fldChar>
            </w:r>
            <w:r w:rsidRPr="0035640E">
              <w:instrText xml:space="preserve"> FORMCHECKBOX </w:instrText>
            </w:r>
            <w:r w:rsidRPr="0035640E">
              <w:fldChar w:fldCharType="separate"/>
            </w:r>
            <w:r w:rsidRPr="0035640E">
              <w:fldChar w:fldCharType="end"/>
            </w:r>
            <w:r w:rsidRPr="0035640E">
              <w:t xml:space="preserve"> Pseudonymiserade </w:t>
            </w:r>
            <w:r w:rsidRPr="0035640E">
              <w:rPr>
                <w:sz w:val="16"/>
                <w:szCs w:val="16"/>
              </w:rPr>
              <w:t>(personuppgifter som har en kodnyckel och som kan kopplas till en viss person via t ex en kodlista)</w:t>
            </w:r>
          </w:p>
          <w:p w14:paraId="79092D5E" w14:textId="77777777" w:rsidR="003120B7" w:rsidRPr="0035640E" w:rsidRDefault="006217F3" w:rsidP="001B4A7F">
            <w:pPr>
              <w:pStyle w:val="Brdtext"/>
              <w:rPr>
                <w:sz w:val="16"/>
                <w:szCs w:val="16"/>
              </w:rPr>
            </w:pPr>
            <w:r w:rsidRPr="0035640E">
              <w:fldChar w:fldCharType="begin">
                <w:ffData>
                  <w:name w:val=""/>
                  <w:enabled/>
                  <w:calcOnExit w:val="0"/>
                  <w:checkBox>
                    <w:size w:val="20"/>
                    <w:default w:val="0"/>
                  </w:checkBox>
                </w:ffData>
              </w:fldChar>
            </w:r>
            <w:r w:rsidRPr="0035640E">
              <w:instrText xml:space="preserve"> FORMCHECKBOX </w:instrText>
            </w:r>
            <w:r w:rsidRPr="0035640E">
              <w:fldChar w:fldCharType="separate"/>
            </w:r>
            <w:r w:rsidRPr="0035640E">
              <w:fldChar w:fldCharType="end"/>
            </w:r>
            <w:r w:rsidRPr="0035640E">
              <w:t xml:space="preserve"> </w:t>
            </w:r>
            <w:r>
              <w:t xml:space="preserve">Obearbetade/identifierbara </w:t>
            </w:r>
            <w:r w:rsidRPr="0035640E">
              <w:rPr>
                <w:sz w:val="16"/>
                <w:szCs w:val="16"/>
              </w:rPr>
              <w:t>(</w:t>
            </w:r>
            <w:r>
              <w:rPr>
                <w:sz w:val="16"/>
                <w:szCs w:val="16"/>
              </w:rPr>
              <w:t>inkl ordinarie personuppgifter, efter sekretessprövning</w:t>
            </w:r>
            <w:r w:rsidRPr="0035640E">
              <w:rPr>
                <w:sz w:val="16"/>
                <w:szCs w:val="16"/>
              </w:rPr>
              <w:t>)</w:t>
            </w:r>
          </w:p>
        </w:tc>
      </w:tr>
      <w:tr w:rsidR="0019760B" w14:paraId="6B8C5F9F" w14:textId="77777777" w:rsidTr="001B4A7F">
        <w:tc>
          <w:tcPr>
            <w:tcW w:w="10025" w:type="dxa"/>
            <w:tcBorders>
              <w:top w:val="single" w:sz="4" w:space="0" w:color="auto"/>
            </w:tcBorders>
          </w:tcPr>
          <w:p w14:paraId="5797A46A" w14:textId="77777777" w:rsidR="001B4A7F" w:rsidRPr="003B6299" w:rsidRDefault="006217F3" w:rsidP="001B4A7F">
            <w:pPr>
              <w:pStyle w:val="Ledtext"/>
            </w:pPr>
            <w:r w:rsidRPr="003B6299">
              <w:t>Uttaget sker av</w:t>
            </w:r>
          </w:p>
          <w:p w14:paraId="6F8B543E" w14:textId="77777777" w:rsidR="00B759E6" w:rsidRPr="003B6299" w:rsidRDefault="006217F3" w:rsidP="00B759E6">
            <w:pPr>
              <w:pStyle w:val="Brdtext"/>
            </w:pPr>
            <w:r w:rsidRPr="003B6299">
              <w:fldChar w:fldCharType="begin">
                <w:ffData>
                  <w:name w:val=""/>
                  <w:enabled/>
                  <w:calcOnExit w:val="0"/>
                  <w:checkBox>
                    <w:size w:val="20"/>
                    <w:default w:val="0"/>
                  </w:checkBox>
                </w:ffData>
              </w:fldChar>
            </w:r>
            <w:r w:rsidRPr="003B6299">
              <w:instrText xml:space="preserve"> FORMCHECKBOX </w:instrText>
            </w:r>
            <w:r w:rsidRPr="003B6299">
              <w:fldChar w:fldCharType="separate"/>
            </w:r>
            <w:r w:rsidRPr="003B6299">
              <w:fldChar w:fldCharType="end"/>
            </w:r>
            <w:r w:rsidRPr="003B6299">
              <w:t xml:space="preserve"> Forskningssjuksköterska</w:t>
            </w:r>
            <w:r w:rsidR="0026724E" w:rsidRPr="003B6299">
              <w:t xml:space="preserve">, </w:t>
            </w:r>
            <w:r>
              <w:t xml:space="preserve">ange </w:t>
            </w:r>
            <w:r w:rsidR="0026724E" w:rsidRPr="003B6299">
              <w:t xml:space="preserve">namn </w:t>
            </w:r>
            <w:r w:rsidR="0026724E" w:rsidRPr="003B6299">
              <w:fldChar w:fldCharType="begin">
                <w:ffData>
                  <w:name w:val=""/>
                  <w:enabled/>
                  <w:calcOnExit w:val="0"/>
                  <w:textInput/>
                </w:ffData>
              </w:fldChar>
            </w:r>
            <w:r w:rsidR="0026724E" w:rsidRPr="003B6299">
              <w:instrText xml:space="preserve"> FORMTEXT </w:instrText>
            </w:r>
            <w:r w:rsidR="0026724E" w:rsidRPr="003B6299">
              <w:fldChar w:fldCharType="separate"/>
            </w:r>
            <w:r w:rsidR="0026724E" w:rsidRPr="003B6299">
              <w:rPr>
                <w:noProof/>
              </w:rPr>
              <w:t> </w:t>
            </w:r>
            <w:r w:rsidR="0026724E" w:rsidRPr="003B6299">
              <w:rPr>
                <w:noProof/>
              </w:rPr>
              <w:t> </w:t>
            </w:r>
            <w:r w:rsidR="0026724E" w:rsidRPr="003B6299">
              <w:rPr>
                <w:noProof/>
              </w:rPr>
              <w:t> </w:t>
            </w:r>
            <w:r w:rsidR="0026724E" w:rsidRPr="003B6299">
              <w:rPr>
                <w:noProof/>
              </w:rPr>
              <w:t> </w:t>
            </w:r>
            <w:r w:rsidR="0026724E" w:rsidRPr="003B6299">
              <w:rPr>
                <w:noProof/>
              </w:rPr>
              <w:t> </w:t>
            </w:r>
            <w:r w:rsidR="0026724E" w:rsidRPr="003B6299">
              <w:fldChar w:fldCharType="end"/>
            </w:r>
          </w:p>
          <w:p w14:paraId="4F2BB147" w14:textId="77777777" w:rsidR="00B759E6" w:rsidRPr="003B6299" w:rsidRDefault="006217F3" w:rsidP="00B759E6">
            <w:pPr>
              <w:pStyle w:val="Brdtext"/>
            </w:pPr>
            <w:r w:rsidRPr="003B6299">
              <w:fldChar w:fldCharType="begin">
                <w:ffData>
                  <w:name w:val=""/>
                  <w:enabled/>
                  <w:calcOnExit w:val="0"/>
                  <w:checkBox>
                    <w:size w:val="20"/>
                    <w:default w:val="0"/>
                  </w:checkBox>
                </w:ffData>
              </w:fldChar>
            </w:r>
            <w:r w:rsidRPr="003B6299">
              <w:instrText xml:space="preserve"> FORMCHECKBOX </w:instrText>
            </w:r>
            <w:r w:rsidRPr="003B6299">
              <w:fldChar w:fldCharType="separate"/>
            </w:r>
            <w:r w:rsidRPr="003B6299">
              <w:fldChar w:fldCharType="end"/>
            </w:r>
            <w:r w:rsidRPr="003B6299">
              <w:t xml:space="preserve"> Administratör</w:t>
            </w:r>
            <w:r w:rsidR="0026724E" w:rsidRPr="003B6299">
              <w:t xml:space="preserve">, </w:t>
            </w:r>
            <w:r>
              <w:t xml:space="preserve">ange </w:t>
            </w:r>
            <w:r w:rsidR="0026724E" w:rsidRPr="003B6299">
              <w:t xml:space="preserve">namn </w:t>
            </w:r>
            <w:r w:rsidR="0026724E" w:rsidRPr="003B6299">
              <w:fldChar w:fldCharType="begin">
                <w:ffData>
                  <w:name w:val=""/>
                  <w:enabled/>
                  <w:calcOnExit w:val="0"/>
                  <w:textInput/>
                </w:ffData>
              </w:fldChar>
            </w:r>
            <w:r w:rsidR="0026724E" w:rsidRPr="003B6299">
              <w:instrText xml:space="preserve"> FORMTEXT </w:instrText>
            </w:r>
            <w:r w:rsidR="0026724E" w:rsidRPr="003B6299">
              <w:fldChar w:fldCharType="separate"/>
            </w:r>
            <w:r w:rsidR="0026724E" w:rsidRPr="003B6299">
              <w:rPr>
                <w:noProof/>
              </w:rPr>
              <w:t> </w:t>
            </w:r>
            <w:r w:rsidR="0026724E" w:rsidRPr="003B6299">
              <w:rPr>
                <w:noProof/>
              </w:rPr>
              <w:t> </w:t>
            </w:r>
            <w:r w:rsidR="0026724E" w:rsidRPr="003B6299">
              <w:rPr>
                <w:noProof/>
              </w:rPr>
              <w:t> </w:t>
            </w:r>
            <w:r w:rsidR="0026724E" w:rsidRPr="003B6299">
              <w:rPr>
                <w:noProof/>
              </w:rPr>
              <w:t> </w:t>
            </w:r>
            <w:r w:rsidR="0026724E" w:rsidRPr="003B6299">
              <w:rPr>
                <w:noProof/>
              </w:rPr>
              <w:t> </w:t>
            </w:r>
            <w:r w:rsidR="0026724E" w:rsidRPr="003B6299">
              <w:fldChar w:fldCharType="end"/>
            </w:r>
          </w:p>
          <w:p w14:paraId="5A3CDA37" w14:textId="77777777" w:rsidR="00B759E6" w:rsidRDefault="006217F3" w:rsidP="0026724E">
            <w:pPr>
              <w:pStyle w:val="Brdtext"/>
            </w:pPr>
            <w:r w:rsidRPr="003B6299">
              <w:fldChar w:fldCharType="begin">
                <w:ffData>
                  <w:name w:val=""/>
                  <w:enabled/>
                  <w:calcOnExit w:val="0"/>
                  <w:checkBox>
                    <w:size w:val="20"/>
                    <w:default w:val="0"/>
                  </w:checkBox>
                </w:ffData>
              </w:fldChar>
            </w:r>
            <w:r w:rsidRPr="003B6299">
              <w:instrText xml:space="preserve"> FORMCHECKBOX </w:instrText>
            </w:r>
            <w:r w:rsidRPr="003B6299">
              <w:fldChar w:fldCharType="separate"/>
            </w:r>
            <w:r w:rsidRPr="003B6299">
              <w:fldChar w:fldCharType="end"/>
            </w:r>
            <w:r w:rsidRPr="003B6299">
              <w:t xml:space="preserve"> Annan, ange vilken funktion/</w:t>
            </w:r>
            <w:r w:rsidR="0026724E" w:rsidRPr="003B6299">
              <w:t>namn</w:t>
            </w:r>
            <w:r w:rsidRPr="003B6299">
              <w:t xml:space="preserve"> </w:t>
            </w:r>
            <w:r w:rsidRPr="003B6299">
              <w:fldChar w:fldCharType="begin">
                <w:ffData>
                  <w:name w:val=""/>
                  <w:enabled/>
                  <w:calcOnExit w:val="0"/>
                  <w:textInput/>
                </w:ffData>
              </w:fldChar>
            </w:r>
            <w:r w:rsidRPr="003B6299">
              <w:instrText xml:space="preserve"> FORMTEXT </w:instrText>
            </w:r>
            <w:r w:rsidRPr="003B6299">
              <w:fldChar w:fldCharType="separate"/>
            </w:r>
            <w:r w:rsidRPr="003B6299">
              <w:rPr>
                <w:noProof/>
              </w:rPr>
              <w:t> </w:t>
            </w:r>
            <w:r w:rsidRPr="003B6299">
              <w:rPr>
                <w:noProof/>
              </w:rPr>
              <w:t> </w:t>
            </w:r>
            <w:r w:rsidRPr="003B6299">
              <w:rPr>
                <w:noProof/>
              </w:rPr>
              <w:t> </w:t>
            </w:r>
            <w:r w:rsidRPr="003B6299">
              <w:rPr>
                <w:noProof/>
              </w:rPr>
              <w:t> </w:t>
            </w:r>
            <w:r w:rsidRPr="003B6299">
              <w:rPr>
                <w:noProof/>
              </w:rPr>
              <w:t> </w:t>
            </w:r>
            <w:r w:rsidRPr="003B6299">
              <w:fldChar w:fldCharType="end"/>
            </w:r>
          </w:p>
        </w:tc>
      </w:tr>
      <w:tr w:rsidR="0019760B" w14:paraId="6132EB03" w14:textId="77777777" w:rsidTr="00903445">
        <w:tc>
          <w:tcPr>
            <w:tcW w:w="10025" w:type="dxa"/>
            <w:tcBorders>
              <w:bottom w:val="nil"/>
            </w:tcBorders>
          </w:tcPr>
          <w:p w14:paraId="033D4955" w14:textId="77777777" w:rsidR="00903445" w:rsidRDefault="006217F3" w:rsidP="00454DBD">
            <w:pPr>
              <w:pStyle w:val="Ledtext"/>
            </w:pPr>
            <w:r>
              <w:t>Uttaget ska levereras</w:t>
            </w:r>
          </w:p>
        </w:tc>
      </w:tr>
      <w:tr w:rsidR="0019760B" w14:paraId="6E82DF31" w14:textId="77777777" w:rsidTr="00903445">
        <w:tc>
          <w:tcPr>
            <w:tcW w:w="10025" w:type="dxa"/>
            <w:tcBorders>
              <w:top w:val="nil"/>
            </w:tcBorders>
          </w:tcPr>
          <w:p w14:paraId="796EC794" w14:textId="77777777" w:rsidR="00903445" w:rsidRDefault="006217F3" w:rsidP="00903445">
            <w:pPr>
              <w:pStyle w:val="Brd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w:t>
            </w:r>
            <w:r w:rsidRPr="00196FF7">
              <w:rPr>
                <w:b/>
                <w:bCs/>
              </w:rPr>
              <w:t>Via fil</w:t>
            </w:r>
            <w:r>
              <w:t xml:space="preserve"> (gäller anställd inom Region Västmanland).</w:t>
            </w:r>
            <w:r>
              <w:br/>
              <w:t xml:space="preserve">      Ange säkert filöverföringssystem eller sökväg till säker lagringsplats:</w:t>
            </w:r>
          </w:p>
          <w:p w14:paraId="29EB626B" w14:textId="77777777" w:rsidR="00903445" w:rsidRDefault="006217F3" w:rsidP="00903445">
            <w:pPr>
              <w:pStyle w:val="Brdtext"/>
            </w:pPr>
            <w:r>
              <w:t xml:space="preserve">      </w:t>
            </w: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p w14:paraId="462B5AD8" w14:textId="77777777" w:rsidR="00903445" w:rsidRPr="005811F8" w:rsidRDefault="006217F3" w:rsidP="00903445">
            <w:pPr>
              <w:pStyle w:val="Brd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w:t>
            </w:r>
            <w:r w:rsidRPr="00196FF7">
              <w:rPr>
                <w:b/>
                <w:bCs/>
              </w:rPr>
              <w:t>Papperslistor</w:t>
            </w:r>
            <w:r>
              <w:t xml:space="preserve"> (avgift enligt taxa, om forskning av annan huvudman än Region Västmanland)</w:t>
            </w:r>
          </w:p>
          <w:p w14:paraId="0848DE3F" w14:textId="77777777" w:rsidR="00903445" w:rsidRDefault="006217F3" w:rsidP="00903445">
            <w:pPr>
              <w:pStyle w:val="Brd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w:t>
            </w:r>
            <w:r w:rsidRPr="00196FF7">
              <w:rPr>
                <w:b/>
                <w:bCs/>
              </w:rPr>
              <w:t>Krypterat USB-minne</w:t>
            </w:r>
            <w:r>
              <w:t xml:space="preserve"> som </w:t>
            </w:r>
            <w:r w:rsidR="007C1BED">
              <w:t>sökanden tillhandahåller</w:t>
            </w:r>
            <w:r>
              <w:t xml:space="preserve">. </w:t>
            </w:r>
          </w:p>
        </w:tc>
      </w:tr>
    </w:tbl>
    <w:p w14:paraId="2DB93F81" w14:textId="77777777" w:rsidR="0029050B" w:rsidRDefault="0029050B" w:rsidP="00D465A1">
      <w:pPr>
        <w:pStyle w:val="Blankettext"/>
      </w:pPr>
    </w:p>
    <w:tbl>
      <w:tblPr>
        <w:tblStyle w:val="Tabellrutnt"/>
        <w:tblW w:w="10030" w:type="dxa"/>
        <w:tblInd w:w="-5" w:type="dxa"/>
        <w:tblLayout w:type="fixed"/>
        <w:tblLook w:val="04A0" w:firstRow="1" w:lastRow="0" w:firstColumn="1" w:lastColumn="0" w:noHBand="0" w:noVBand="1"/>
      </w:tblPr>
      <w:tblGrid>
        <w:gridCol w:w="2507"/>
        <w:gridCol w:w="7523"/>
      </w:tblGrid>
      <w:tr w:rsidR="0019760B" w14:paraId="6859EFC9" w14:textId="77777777" w:rsidTr="00B239BC">
        <w:tc>
          <w:tcPr>
            <w:tcW w:w="10030" w:type="dxa"/>
            <w:gridSpan w:val="2"/>
            <w:tcBorders>
              <w:top w:val="nil"/>
              <w:left w:val="nil"/>
              <w:right w:val="nil"/>
            </w:tcBorders>
          </w:tcPr>
          <w:p w14:paraId="36C61680" w14:textId="77777777" w:rsidR="00F932BD" w:rsidRPr="00527D61" w:rsidRDefault="006217F3" w:rsidP="00B239BC">
            <w:pPr>
              <w:pStyle w:val="Rubrik2"/>
            </w:pPr>
            <w:r w:rsidRPr="00527D61">
              <w:t>Underskrift verksamhetschef</w:t>
            </w:r>
          </w:p>
        </w:tc>
      </w:tr>
      <w:tr w:rsidR="0019760B" w14:paraId="21DE0645" w14:textId="77777777" w:rsidTr="00B239BC">
        <w:tc>
          <w:tcPr>
            <w:tcW w:w="2507" w:type="dxa"/>
            <w:tcBorders>
              <w:bottom w:val="nil"/>
            </w:tcBorders>
          </w:tcPr>
          <w:p w14:paraId="5D50D034" w14:textId="77777777" w:rsidR="00F932BD" w:rsidRPr="00527D61" w:rsidRDefault="006217F3" w:rsidP="00B239BC">
            <w:pPr>
              <w:pStyle w:val="Ledtext"/>
            </w:pPr>
            <w:r w:rsidRPr="00527D61">
              <w:t>Datum</w:t>
            </w:r>
          </w:p>
        </w:tc>
        <w:tc>
          <w:tcPr>
            <w:tcW w:w="7523" w:type="dxa"/>
            <w:tcBorders>
              <w:bottom w:val="nil"/>
            </w:tcBorders>
          </w:tcPr>
          <w:p w14:paraId="00504119" w14:textId="77777777" w:rsidR="00F932BD" w:rsidRPr="00527D61" w:rsidRDefault="006217F3" w:rsidP="00B239BC">
            <w:pPr>
              <w:pStyle w:val="Ledtext"/>
            </w:pPr>
            <w:r w:rsidRPr="00527D61">
              <w:t>Namnförtydligande</w:t>
            </w:r>
          </w:p>
        </w:tc>
      </w:tr>
      <w:tr w:rsidR="0019760B" w14:paraId="6BB94F6B" w14:textId="77777777" w:rsidTr="00B239BC">
        <w:tc>
          <w:tcPr>
            <w:tcW w:w="2507" w:type="dxa"/>
            <w:tcBorders>
              <w:top w:val="nil"/>
            </w:tcBorders>
          </w:tcPr>
          <w:p w14:paraId="5DA342A8" w14:textId="77777777" w:rsidR="00F932BD" w:rsidRPr="00527D61" w:rsidRDefault="006217F3" w:rsidP="00B239BC">
            <w:pPr>
              <w:pStyle w:val="Blankettext"/>
              <w:keepNext/>
            </w:pPr>
            <w:r w:rsidRPr="00527D61">
              <w:fldChar w:fldCharType="begin">
                <w:ffData>
                  <w:name w:val=""/>
                  <w:enabled/>
                  <w:calcOnExit w:val="0"/>
                  <w:textInput/>
                </w:ffData>
              </w:fldChar>
            </w:r>
            <w:r w:rsidRPr="00527D61">
              <w:instrText xml:space="preserve"> FORMTEXT </w:instrText>
            </w:r>
            <w:r w:rsidRPr="00527D61">
              <w:fldChar w:fldCharType="separate"/>
            </w:r>
            <w:r w:rsidRPr="00527D61">
              <w:rPr>
                <w:noProof/>
              </w:rPr>
              <w:t> </w:t>
            </w:r>
            <w:r w:rsidRPr="00527D61">
              <w:rPr>
                <w:noProof/>
              </w:rPr>
              <w:t> </w:t>
            </w:r>
            <w:r w:rsidRPr="00527D61">
              <w:rPr>
                <w:noProof/>
              </w:rPr>
              <w:t> </w:t>
            </w:r>
            <w:r w:rsidRPr="00527D61">
              <w:rPr>
                <w:noProof/>
              </w:rPr>
              <w:t> </w:t>
            </w:r>
            <w:r w:rsidRPr="00527D61">
              <w:rPr>
                <w:noProof/>
              </w:rPr>
              <w:t> </w:t>
            </w:r>
            <w:r w:rsidRPr="00527D61">
              <w:fldChar w:fldCharType="end"/>
            </w:r>
          </w:p>
        </w:tc>
        <w:tc>
          <w:tcPr>
            <w:tcW w:w="7523" w:type="dxa"/>
            <w:tcBorders>
              <w:top w:val="nil"/>
            </w:tcBorders>
          </w:tcPr>
          <w:p w14:paraId="5B411B18" w14:textId="77777777" w:rsidR="00F932BD" w:rsidRPr="00527D61" w:rsidRDefault="006217F3" w:rsidP="00B239BC">
            <w:pPr>
              <w:pStyle w:val="Blankettext"/>
            </w:pPr>
            <w:r w:rsidRPr="00527D61">
              <w:fldChar w:fldCharType="begin">
                <w:ffData>
                  <w:name w:val=""/>
                  <w:enabled/>
                  <w:calcOnExit w:val="0"/>
                  <w:textInput/>
                </w:ffData>
              </w:fldChar>
            </w:r>
            <w:r w:rsidRPr="00527D61">
              <w:instrText xml:space="preserve"> FORMTEXT </w:instrText>
            </w:r>
            <w:r w:rsidRPr="00527D61">
              <w:fldChar w:fldCharType="separate"/>
            </w:r>
            <w:r w:rsidRPr="00527D61">
              <w:rPr>
                <w:noProof/>
              </w:rPr>
              <w:t> </w:t>
            </w:r>
            <w:r w:rsidRPr="00527D61">
              <w:rPr>
                <w:noProof/>
              </w:rPr>
              <w:t> </w:t>
            </w:r>
            <w:r w:rsidRPr="00527D61">
              <w:rPr>
                <w:noProof/>
              </w:rPr>
              <w:t> </w:t>
            </w:r>
            <w:r w:rsidRPr="00527D61">
              <w:rPr>
                <w:noProof/>
              </w:rPr>
              <w:t> </w:t>
            </w:r>
            <w:r w:rsidRPr="00527D61">
              <w:rPr>
                <w:noProof/>
              </w:rPr>
              <w:t> </w:t>
            </w:r>
            <w:r w:rsidRPr="00527D61">
              <w:fldChar w:fldCharType="end"/>
            </w:r>
          </w:p>
        </w:tc>
      </w:tr>
      <w:tr w:rsidR="0019760B" w14:paraId="15431F00" w14:textId="77777777" w:rsidTr="00B239BC">
        <w:tc>
          <w:tcPr>
            <w:tcW w:w="10030" w:type="dxa"/>
            <w:gridSpan w:val="2"/>
            <w:tcBorders>
              <w:bottom w:val="nil"/>
            </w:tcBorders>
          </w:tcPr>
          <w:p w14:paraId="3F28A4B2" w14:textId="77777777" w:rsidR="00F932BD" w:rsidRPr="00527D61" w:rsidRDefault="006217F3" w:rsidP="00B239BC">
            <w:pPr>
              <w:pStyle w:val="Ledtext"/>
            </w:pPr>
            <w:r w:rsidRPr="00527D61">
              <w:t>Underskrift</w:t>
            </w:r>
          </w:p>
        </w:tc>
      </w:tr>
      <w:tr w:rsidR="0019760B" w14:paraId="35D56A9A" w14:textId="77777777" w:rsidTr="00B239BC">
        <w:trPr>
          <w:trHeight w:val="680"/>
        </w:trPr>
        <w:tc>
          <w:tcPr>
            <w:tcW w:w="10030" w:type="dxa"/>
            <w:gridSpan w:val="2"/>
            <w:tcBorders>
              <w:top w:val="nil"/>
              <w:bottom w:val="single" w:sz="4" w:space="0" w:color="auto"/>
            </w:tcBorders>
          </w:tcPr>
          <w:p w14:paraId="4B0910C6" w14:textId="77777777" w:rsidR="00F932BD" w:rsidRPr="00527D61" w:rsidRDefault="00F932BD" w:rsidP="00B239BC">
            <w:pPr>
              <w:pStyle w:val="Blankettext"/>
            </w:pPr>
          </w:p>
        </w:tc>
      </w:tr>
    </w:tbl>
    <w:p w14:paraId="57675449" w14:textId="77777777" w:rsidR="00795701" w:rsidRPr="0026724E" w:rsidRDefault="00795701" w:rsidP="00D465A1">
      <w:pPr>
        <w:pStyle w:val="Blankettext"/>
        <w:rPr>
          <w:sz w:val="16"/>
          <w:szCs w:val="16"/>
        </w:rPr>
      </w:pPr>
    </w:p>
    <w:tbl>
      <w:tblPr>
        <w:tblStyle w:val="Tabellrutnt"/>
        <w:tblW w:w="10030" w:type="dxa"/>
        <w:tblInd w:w="-5" w:type="dxa"/>
        <w:tblLayout w:type="fixed"/>
        <w:tblLook w:val="04A0" w:firstRow="1" w:lastRow="0" w:firstColumn="1" w:lastColumn="0" w:noHBand="0" w:noVBand="1"/>
      </w:tblPr>
      <w:tblGrid>
        <w:gridCol w:w="2507"/>
        <w:gridCol w:w="7523"/>
      </w:tblGrid>
      <w:tr w:rsidR="0019760B" w14:paraId="1097E8D2" w14:textId="77777777" w:rsidTr="00AE109E">
        <w:tc>
          <w:tcPr>
            <w:tcW w:w="10030" w:type="dxa"/>
            <w:gridSpan w:val="2"/>
            <w:tcBorders>
              <w:top w:val="nil"/>
              <w:left w:val="nil"/>
              <w:right w:val="nil"/>
            </w:tcBorders>
          </w:tcPr>
          <w:p w14:paraId="32195328" w14:textId="77777777" w:rsidR="0026724E" w:rsidRPr="00527D61" w:rsidRDefault="006217F3" w:rsidP="00AE109E">
            <w:pPr>
              <w:pStyle w:val="Rubrik2"/>
            </w:pPr>
            <w:r w:rsidRPr="00527D61">
              <w:t>Underskrift</w:t>
            </w:r>
            <w:r w:rsidR="005D13BC" w:rsidRPr="00527D61">
              <w:t xml:space="preserve"> uppdragstagare</w:t>
            </w:r>
          </w:p>
        </w:tc>
      </w:tr>
      <w:tr w:rsidR="0019760B" w14:paraId="773A236B" w14:textId="77777777" w:rsidTr="00AE109E">
        <w:tc>
          <w:tcPr>
            <w:tcW w:w="2507" w:type="dxa"/>
            <w:tcBorders>
              <w:bottom w:val="nil"/>
            </w:tcBorders>
          </w:tcPr>
          <w:p w14:paraId="2ECB781D" w14:textId="77777777" w:rsidR="0026724E" w:rsidRPr="00527D61" w:rsidRDefault="006217F3" w:rsidP="00AE109E">
            <w:pPr>
              <w:pStyle w:val="Ledtext"/>
            </w:pPr>
            <w:r w:rsidRPr="00527D61">
              <w:t>Datum</w:t>
            </w:r>
          </w:p>
        </w:tc>
        <w:tc>
          <w:tcPr>
            <w:tcW w:w="7523" w:type="dxa"/>
            <w:tcBorders>
              <w:bottom w:val="nil"/>
            </w:tcBorders>
          </w:tcPr>
          <w:p w14:paraId="4ECBB060" w14:textId="77777777" w:rsidR="0026724E" w:rsidRPr="00527D61" w:rsidRDefault="006217F3" w:rsidP="00AE109E">
            <w:pPr>
              <w:pStyle w:val="Ledtext"/>
            </w:pPr>
            <w:r w:rsidRPr="00527D61">
              <w:t>Namnförtydligande</w:t>
            </w:r>
          </w:p>
        </w:tc>
      </w:tr>
      <w:tr w:rsidR="0019760B" w14:paraId="7322F9C5" w14:textId="77777777" w:rsidTr="00AE109E">
        <w:tc>
          <w:tcPr>
            <w:tcW w:w="2507" w:type="dxa"/>
            <w:tcBorders>
              <w:top w:val="nil"/>
            </w:tcBorders>
          </w:tcPr>
          <w:p w14:paraId="0C6DCA31" w14:textId="77777777" w:rsidR="0026724E" w:rsidRPr="00527D61" w:rsidRDefault="006217F3" w:rsidP="00AE109E">
            <w:pPr>
              <w:pStyle w:val="Blankettext"/>
              <w:keepNext/>
            </w:pPr>
            <w:r w:rsidRPr="00527D61">
              <w:fldChar w:fldCharType="begin">
                <w:ffData>
                  <w:name w:val=""/>
                  <w:enabled/>
                  <w:calcOnExit w:val="0"/>
                  <w:textInput/>
                </w:ffData>
              </w:fldChar>
            </w:r>
            <w:r w:rsidRPr="00527D61">
              <w:instrText xml:space="preserve"> FORMTEXT </w:instrText>
            </w:r>
            <w:r w:rsidRPr="00527D61">
              <w:fldChar w:fldCharType="separate"/>
            </w:r>
            <w:r w:rsidRPr="00527D61">
              <w:rPr>
                <w:noProof/>
              </w:rPr>
              <w:t> </w:t>
            </w:r>
            <w:r w:rsidRPr="00527D61">
              <w:rPr>
                <w:noProof/>
              </w:rPr>
              <w:t> </w:t>
            </w:r>
            <w:r w:rsidRPr="00527D61">
              <w:rPr>
                <w:noProof/>
              </w:rPr>
              <w:t> </w:t>
            </w:r>
            <w:r w:rsidRPr="00527D61">
              <w:rPr>
                <w:noProof/>
              </w:rPr>
              <w:t> </w:t>
            </w:r>
            <w:r w:rsidRPr="00527D61">
              <w:rPr>
                <w:noProof/>
              </w:rPr>
              <w:t> </w:t>
            </w:r>
            <w:r w:rsidRPr="00527D61">
              <w:fldChar w:fldCharType="end"/>
            </w:r>
          </w:p>
        </w:tc>
        <w:tc>
          <w:tcPr>
            <w:tcW w:w="7523" w:type="dxa"/>
            <w:tcBorders>
              <w:top w:val="nil"/>
            </w:tcBorders>
          </w:tcPr>
          <w:p w14:paraId="6AF27943" w14:textId="77777777" w:rsidR="0026724E" w:rsidRPr="00527D61" w:rsidRDefault="006217F3" w:rsidP="00AE109E">
            <w:pPr>
              <w:pStyle w:val="Blankettext"/>
            </w:pPr>
            <w:r w:rsidRPr="00527D61">
              <w:fldChar w:fldCharType="begin">
                <w:ffData>
                  <w:name w:val=""/>
                  <w:enabled/>
                  <w:calcOnExit w:val="0"/>
                  <w:textInput/>
                </w:ffData>
              </w:fldChar>
            </w:r>
            <w:r w:rsidRPr="00527D61">
              <w:instrText xml:space="preserve"> FORMTEXT </w:instrText>
            </w:r>
            <w:r w:rsidRPr="00527D61">
              <w:fldChar w:fldCharType="separate"/>
            </w:r>
            <w:r w:rsidRPr="00527D61">
              <w:rPr>
                <w:noProof/>
              </w:rPr>
              <w:t> </w:t>
            </w:r>
            <w:r w:rsidRPr="00527D61">
              <w:rPr>
                <w:noProof/>
              </w:rPr>
              <w:t> </w:t>
            </w:r>
            <w:r w:rsidRPr="00527D61">
              <w:rPr>
                <w:noProof/>
              </w:rPr>
              <w:t> </w:t>
            </w:r>
            <w:r w:rsidRPr="00527D61">
              <w:rPr>
                <w:noProof/>
              </w:rPr>
              <w:t> </w:t>
            </w:r>
            <w:r w:rsidRPr="00527D61">
              <w:rPr>
                <w:noProof/>
              </w:rPr>
              <w:t> </w:t>
            </w:r>
            <w:r w:rsidRPr="00527D61">
              <w:fldChar w:fldCharType="end"/>
            </w:r>
          </w:p>
        </w:tc>
      </w:tr>
      <w:tr w:rsidR="0019760B" w14:paraId="4785B63F" w14:textId="77777777" w:rsidTr="00AE109E">
        <w:tc>
          <w:tcPr>
            <w:tcW w:w="10030" w:type="dxa"/>
            <w:gridSpan w:val="2"/>
            <w:tcBorders>
              <w:bottom w:val="nil"/>
            </w:tcBorders>
          </w:tcPr>
          <w:p w14:paraId="1FD4F347" w14:textId="77777777" w:rsidR="0026724E" w:rsidRPr="00527D61" w:rsidRDefault="006217F3" w:rsidP="00AE109E">
            <w:pPr>
              <w:pStyle w:val="Ledtext"/>
            </w:pPr>
            <w:r w:rsidRPr="00527D61">
              <w:t>Underskrift</w:t>
            </w:r>
          </w:p>
        </w:tc>
      </w:tr>
      <w:tr w:rsidR="0019760B" w14:paraId="6A161F0F" w14:textId="77777777" w:rsidTr="00AE109E">
        <w:trPr>
          <w:trHeight w:val="680"/>
        </w:trPr>
        <w:tc>
          <w:tcPr>
            <w:tcW w:w="10030" w:type="dxa"/>
            <w:gridSpan w:val="2"/>
            <w:tcBorders>
              <w:top w:val="nil"/>
              <w:bottom w:val="single" w:sz="4" w:space="0" w:color="auto"/>
            </w:tcBorders>
          </w:tcPr>
          <w:p w14:paraId="6FAD655A" w14:textId="77777777" w:rsidR="0026724E" w:rsidRPr="00527D61" w:rsidRDefault="0026724E" w:rsidP="00AE109E">
            <w:pPr>
              <w:pStyle w:val="Blankettext"/>
            </w:pPr>
          </w:p>
        </w:tc>
      </w:tr>
    </w:tbl>
    <w:p w14:paraId="6DB27BE8" w14:textId="77777777" w:rsidR="00795701" w:rsidRDefault="00795701" w:rsidP="00D465A1">
      <w:pPr>
        <w:pStyle w:val="Blankettext"/>
      </w:pPr>
    </w:p>
    <w:p w14:paraId="73485DFA" w14:textId="77777777" w:rsidR="009B6825" w:rsidRPr="00833866" w:rsidRDefault="006217F3" w:rsidP="009B6825">
      <w:pPr>
        <w:pStyle w:val="Rubrik2"/>
      </w:pPr>
      <w:r w:rsidRPr="00833866">
        <w:lastRenderedPageBreak/>
        <w:t xml:space="preserve">Bilaga </w:t>
      </w:r>
      <w:r>
        <w:t xml:space="preserve">1. </w:t>
      </w:r>
      <w:r w:rsidRPr="00833866">
        <w:t>Sekretessprövning</w:t>
      </w:r>
    </w:p>
    <w:p w14:paraId="3A4A32D6" w14:textId="77777777" w:rsidR="009B6825" w:rsidRPr="00870D8B" w:rsidRDefault="006217F3" w:rsidP="009B6825">
      <w:pPr>
        <w:pStyle w:val="Brdtext"/>
        <w:rPr>
          <w:rFonts w:asciiTheme="minorHAnsi" w:hAnsiTheme="minorHAnsi" w:cstheme="minorHAnsi"/>
        </w:rPr>
      </w:pPr>
      <w:r w:rsidRPr="00870D8B">
        <w:rPr>
          <w:rFonts w:asciiTheme="minorHAnsi" w:hAnsiTheme="minorHAnsi" w:cstheme="minorHAnsi"/>
        </w:rPr>
        <w:t>Journaler hos myndigheter är s</w:t>
      </w:r>
      <w:r>
        <w:rPr>
          <w:rFonts w:asciiTheme="minorHAnsi" w:hAnsiTheme="minorHAnsi" w:cstheme="minorHAnsi"/>
        </w:rPr>
        <w:t xml:space="preserve">å </w:t>
      </w:r>
      <w:r w:rsidRPr="00870D8B">
        <w:rPr>
          <w:rFonts w:asciiTheme="minorHAnsi" w:hAnsiTheme="minorHAnsi" w:cstheme="minorHAnsi"/>
        </w:rPr>
        <w:t>k</w:t>
      </w:r>
      <w:r>
        <w:rPr>
          <w:rFonts w:asciiTheme="minorHAnsi" w:hAnsiTheme="minorHAnsi" w:cstheme="minorHAnsi"/>
        </w:rPr>
        <w:t>allade</w:t>
      </w:r>
      <w:r w:rsidRPr="00870D8B">
        <w:rPr>
          <w:rFonts w:asciiTheme="minorHAnsi" w:hAnsiTheme="minorHAnsi" w:cstheme="minorHAnsi"/>
        </w:rPr>
        <w:t xml:space="preserve"> allmänna handlingar, se</w:t>
      </w:r>
      <w:r w:rsidR="005C4321">
        <w:rPr>
          <w:rFonts w:asciiTheme="minorHAnsi" w:hAnsiTheme="minorHAnsi" w:cstheme="minorHAnsi"/>
        </w:rPr>
        <w:t xml:space="preserve"> tryckfrihetsförordningen</w:t>
      </w:r>
      <w:r w:rsidRPr="00870D8B">
        <w:rPr>
          <w:rFonts w:asciiTheme="minorHAnsi" w:hAnsiTheme="minorHAnsi" w:cstheme="minorHAnsi"/>
        </w:rPr>
        <w:t xml:space="preserve"> </w:t>
      </w:r>
      <w:r w:rsidR="005C4321">
        <w:rPr>
          <w:rFonts w:asciiTheme="minorHAnsi" w:hAnsiTheme="minorHAnsi" w:cstheme="minorHAnsi"/>
        </w:rPr>
        <w:t>(</w:t>
      </w:r>
      <w:r w:rsidRPr="00870D8B">
        <w:rPr>
          <w:rFonts w:asciiTheme="minorHAnsi" w:hAnsiTheme="minorHAnsi" w:cstheme="minorHAnsi"/>
        </w:rPr>
        <w:t>TF</w:t>
      </w:r>
      <w:r w:rsidR="005C4321">
        <w:rPr>
          <w:rFonts w:asciiTheme="minorHAnsi" w:hAnsiTheme="minorHAnsi" w:cstheme="minorHAnsi"/>
        </w:rPr>
        <w:t>)</w:t>
      </w:r>
      <w:r w:rsidRPr="00870D8B">
        <w:rPr>
          <w:rFonts w:asciiTheme="minorHAnsi" w:hAnsiTheme="minorHAnsi" w:cstheme="minorHAnsi"/>
        </w:rPr>
        <w:t xml:space="preserve"> 2 kap. Dessa ska lämnas ut på begäran av enskild eller annan myndighet för de fall det inte råder sekretess. Vid en begäran om utlämnande behöver en sekretessprövning göras. Sekretessen inom hälso- och sjukvården regleras i 25 kap offentlighets- och sekretesslagen (OSL). Enligt 25 kap 1 § OSL råder sekretess såvida det inte kan anses stå klart att den enskilde, eller närstående inte kommer lida men om uppgiften röjs. Bestämmelsen påvisar stark sekretess</w:t>
      </w:r>
      <w:r w:rsidRPr="00870D8B">
        <w:rPr>
          <w:rFonts w:asciiTheme="minorHAnsi" w:hAnsiTheme="minorHAnsi" w:cstheme="minorHAnsi"/>
        </w:rPr>
        <w:t xml:space="preserve"> och det är svårt att säga när någon kan vara helt säker på att enskild inte kommer lida men. Huvudregeln är således att uppgifterna inte ska lämnas ut. </w:t>
      </w:r>
    </w:p>
    <w:p w14:paraId="4B8D0EB0" w14:textId="77777777" w:rsidR="009B6825" w:rsidRPr="00870D8B" w:rsidRDefault="006217F3" w:rsidP="009B6825">
      <w:pPr>
        <w:pStyle w:val="Brdtext"/>
        <w:rPr>
          <w:rFonts w:asciiTheme="minorHAnsi" w:hAnsiTheme="minorHAnsi" w:cstheme="minorHAnsi"/>
        </w:rPr>
      </w:pPr>
      <w:r w:rsidRPr="00870D8B">
        <w:rPr>
          <w:rFonts w:asciiTheme="minorHAnsi" w:hAnsiTheme="minorHAnsi" w:cstheme="minorHAnsi"/>
        </w:rPr>
        <w:t xml:space="preserve">I 25 kap 11 § 5 p OSL finns en sekretessbrytande bestämmelse för forskning som bedrivs av en myndighet som bedriver hälso- och sjukvård. Den innebär att uppgifter får lämnas ut till en sådan myndighet för forskning om det inte kan antas att den enskilde eller någon närstående kommer lida men om uppgifterna röjs. Om uppgifterna ska användas vid en sådan myndighet i forskning råder således svag sekretess. </w:t>
      </w:r>
    </w:p>
    <w:p w14:paraId="7D7952B2" w14:textId="77777777" w:rsidR="009B6825" w:rsidRPr="00870D8B" w:rsidRDefault="006217F3" w:rsidP="009B6825">
      <w:pPr>
        <w:pStyle w:val="Rubrik3"/>
        <w:rPr>
          <w:rFonts w:asciiTheme="minorHAnsi" w:hAnsiTheme="minorHAnsi" w:cstheme="minorHAnsi"/>
        </w:rPr>
      </w:pPr>
      <w:r w:rsidRPr="00870D8B">
        <w:rPr>
          <w:rFonts w:asciiTheme="minorHAnsi" w:hAnsiTheme="minorHAnsi" w:cstheme="minorHAnsi"/>
        </w:rPr>
        <w:t>Sekretessprövning i två steg:</w:t>
      </w:r>
    </w:p>
    <w:p w14:paraId="326671EC" w14:textId="77777777" w:rsidR="009B6825" w:rsidRPr="00870D8B" w:rsidRDefault="006217F3" w:rsidP="009B6825">
      <w:pPr>
        <w:pStyle w:val="Brdtext"/>
        <w:rPr>
          <w:rFonts w:asciiTheme="minorHAnsi" w:hAnsiTheme="minorHAnsi" w:cstheme="minorHAnsi"/>
          <w:i/>
          <w:iCs/>
        </w:rPr>
      </w:pPr>
      <w:r w:rsidRPr="00870D8B">
        <w:rPr>
          <w:rFonts w:asciiTheme="minorHAnsi" w:hAnsiTheme="minorHAnsi" w:cstheme="minorHAnsi"/>
          <w:i/>
          <w:iCs/>
        </w:rPr>
        <w:t>Steg 1</w:t>
      </w:r>
    </w:p>
    <w:p w14:paraId="1F2D3CEF" w14:textId="77777777" w:rsidR="009B6825" w:rsidRPr="00870D8B" w:rsidRDefault="006217F3" w:rsidP="009B6825">
      <w:pPr>
        <w:pStyle w:val="Brdtext"/>
        <w:rPr>
          <w:rFonts w:asciiTheme="minorHAnsi" w:hAnsiTheme="minorHAnsi" w:cstheme="minorHAnsi"/>
          <w:i/>
          <w:iCs/>
        </w:rPr>
      </w:pPr>
      <w:r w:rsidRPr="00870D8B">
        <w:rPr>
          <w:rFonts w:asciiTheme="minorHAnsi" w:hAnsiTheme="minorHAnsi" w:cstheme="minorHAnsi"/>
        </w:rPr>
        <w:t>Det som verksamhetschefen eller</w:t>
      </w:r>
      <w:r>
        <w:rPr>
          <w:rFonts w:asciiTheme="minorHAnsi" w:hAnsiTheme="minorHAnsi" w:cstheme="minorHAnsi"/>
        </w:rPr>
        <w:t xml:space="preserve"> annan som har ansvar för vården av handlingarna</w:t>
      </w:r>
      <w:r w:rsidRPr="00870D8B">
        <w:rPr>
          <w:rFonts w:asciiTheme="minorHAnsi" w:hAnsiTheme="minorHAnsi" w:cstheme="minorHAnsi"/>
        </w:rPr>
        <w:t xml:space="preserve"> ska göra i en sekretessprövning är således först att titta på om uppgifterna ska användas i forskning. Inom ramen för denna del av sekretessprövningen behöver verksamhetschefen följande från forskaren:</w:t>
      </w:r>
    </w:p>
    <w:p w14:paraId="25875A44" w14:textId="77777777" w:rsidR="009B6825" w:rsidRPr="00870D8B" w:rsidRDefault="006217F3" w:rsidP="009B6825">
      <w:pPr>
        <w:pStyle w:val="Brdtext"/>
        <w:numPr>
          <w:ilvl w:val="0"/>
          <w:numId w:val="18"/>
        </w:numPr>
        <w:spacing w:after="120" w:line="240" w:lineRule="auto"/>
        <w:rPr>
          <w:rFonts w:asciiTheme="minorHAnsi" w:hAnsiTheme="minorHAnsi" w:cstheme="minorHAnsi"/>
        </w:rPr>
      </w:pPr>
      <w:r w:rsidRPr="00870D8B">
        <w:rPr>
          <w:rFonts w:asciiTheme="minorHAnsi" w:hAnsiTheme="minorHAnsi" w:cstheme="minorHAnsi"/>
        </w:rPr>
        <w:t>Information om vilken forskningshuvudman uppgifterna ska lämnas ut till</w:t>
      </w:r>
    </w:p>
    <w:p w14:paraId="549EBA71" w14:textId="77777777" w:rsidR="009B6825" w:rsidRPr="00870D8B" w:rsidRDefault="006217F3" w:rsidP="009B6825">
      <w:pPr>
        <w:pStyle w:val="Brdtext"/>
        <w:numPr>
          <w:ilvl w:val="0"/>
          <w:numId w:val="18"/>
        </w:numPr>
        <w:spacing w:after="120" w:line="240" w:lineRule="auto"/>
        <w:rPr>
          <w:rFonts w:asciiTheme="minorHAnsi" w:hAnsiTheme="minorHAnsi" w:cstheme="minorHAnsi"/>
        </w:rPr>
      </w:pPr>
      <w:r w:rsidRPr="00870D8B">
        <w:rPr>
          <w:rFonts w:asciiTheme="minorHAnsi" w:hAnsiTheme="minorHAnsi" w:cstheme="minorHAnsi"/>
        </w:rPr>
        <w:t>Information om var forskaren är anställd</w:t>
      </w:r>
    </w:p>
    <w:p w14:paraId="686375C9" w14:textId="77777777" w:rsidR="009B6825" w:rsidRPr="00870D8B" w:rsidRDefault="006217F3" w:rsidP="009B6825">
      <w:pPr>
        <w:pStyle w:val="Brdtext"/>
        <w:numPr>
          <w:ilvl w:val="0"/>
          <w:numId w:val="18"/>
        </w:numPr>
        <w:spacing w:after="120" w:line="240" w:lineRule="auto"/>
        <w:rPr>
          <w:rFonts w:asciiTheme="minorHAnsi" w:hAnsiTheme="minorHAnsi" w:cstheme="minorHAnsi"/>
        </w:rPr>
      </w:pPr>
      <w:r w:rsidRPr="00870D8B">
        <w:rPr>
          <w:rFonts w:asciiTheme="minorHAnsi" w:hAnsiTheme="minorHAnsi" w:cstheme="minorHAnsi"/>
        </w:rPr>
        <w:t>Information om vilka uppgifter som behövs</w:t>
      </w:r>
    </w:p>
    <w:p w14:paraId="4AAAA012" w14:textId="77777777" w:rsidR="009B6825" w:rsidRPr="00870D8B" w:rsidRDefault="006217F3" w:rsidP="009B6825">
      <w:pPr>
        <w:pStyle w:val="Brdtext"/>
        <w:rPr>
          <w:rFonts w:asciiTheme="minorHAnsi" w:hAnsiTheme="minorHAnsi" w:cstheme="minorHAnsi"/>
        </w:rPr>
      </w:pPr>
      <w:r w:rsidRPr="00870D8B">
        <w:rPr>
          <w:rFonts w:asciiTheme="minorHAnsi" w:hAnsiTheme="minorHAnsi" w:cstheme="minorHAnsi"/>
        </w:rPr>
        <w:t xml:space="preserve">Bilagor till blankett </w:t>
      </w:r>
      <w:r w:rsidRPr="00870D8B">
        <w:rPr>
          <w:rFonts w:asciiTheme="minorHAnsi" w:hAnsiTheme="minorHAnsi" w:cstheme="minorHAnsi"/>
          <w:i/>
          <w:iCs/>
        </w:rPr>
        <w:t>”Begäran om utlämnande av data för forskning samt sekretessprövning”</w:t>
      </w:r>
    </w:p>
    <w:p w14:paraId="0ECBBCA4" w14:textId="77777777" w:rsidR="009B6825" w:rsidRPr="00870D8B" w:rsidRDefault="006217F3" w:rsidP="009B6825">
      <w:pPr>
        <w:pStyle w:val="Brdtext"/>
        <w:numPr>
          <w:ilvl w:val="0"/>
          <w:numId w:val="18"/>
        </w:numPr>
        <w:spacing w:after="120"/>
        <w:rPr>
          <w:rFonts w:asciiTheme="minorHAnsi" w:hAnsiTheme="minorHAnsi" w:cstheme="minorHAnsi"/>
        </w:rPr>
      </w:pPr>
      <w:r w:rsidRPr="00870D8B">
        <w:rPr>
          <w:rFonts w:asciiTheme="minorHAnsi" w:hAnsiTheme="minorHAnsi" w:cstheme="minorHAnsi"/>
        </w:rPr>
        <w:t>Projektplan, där syftet med användningen av uppgifterna i forskningsstudien beskrivs</w:t>
      </w:r>
    </w:p>
    <w:p w14:paraId="39109AD9" w14:textId="77777777" w:rsidR="009B6825" w:rsidRPr="00870D8B" w:rsidRDefault="006217F3" w:rsidP="009B6825">
      <w:pPr>
        <w:pStyle w:val="Brdtext"/>
        <w:numPr>
          <w:ilvl w:val="0"/>
          <w:numId w:val="18"/>
        </w:numPr>
        <w:spacing w:after="120"/>
        <w:rPr>
          <w:rFonts w:asciiTheme="minorHAnsi" w:hAnsiTheme="minorHAnsi" w:cstheme="minorHAnsi"/>
        </w:rPr>
      </w:pPr>
      <w:r w:rsidRPr="00870D8B">
        <w:rPr>
          <w:rFonts w:asciiTheme="minorHAnsi" w:hAnsiTheme="minorHAnsi" w:cstheme="minorHAnsi"/>
        </w:rPr>
        <w:t>Undertecknad ansökan och beslut om godkännande från Etikprövningsmyndigheten</w:t>
      </w:r>
    </w:p>
    <w:p w14:paraId="4D11444F" w14:textId="77777777" w:rsidR="009B6825" w:rsidRPr="00870D8B" w:rsidRDefault="006217F3" w:rsidP="009B6825">
      <w:pPr>
        <w:pStyle w:val="Brdtext"/>
        <w:numPr>
          <w:ilvl w:val="0"/>
          <w:numId w:val="18"/>
        </w:numPr>
        <w:spacing w:after="120"/>
        <w:rPr>
          <w:rFonts w:asciiTheme="minorHAnsi" w:hAnsiTheme="minorHAnsi" w:cstheme="minorHAnsi"/>
        </w:rPr>
      </w:pPr>
      <w:r w:rsidRPr="00870D8B">
        <w:rPr>
          <w:rFonts w:asciiTheme="minorHAnsi" w:hAnsiTheme="minorHAnsi" w:cstheme="minorHAnsi"/>
        </w:rPr>
        <w:t>Forskningspersonsinformation</w:t>
      </w:r>
    </w:p>
    <w:p w14:paraId="2A765D7F" w14:textId="77777777" w:rsidR="009B6825" w:rsidRPr="00870D8B" w:rsidRDefault="006217F3" w:rsidP="009B6825">
      <w:pPr>
        <w:pStyle w:val="Brdtext"/>
        <w:rPr>
          <w:rFonts w:asciiTheme="minorHAnsi" w:hAnsiTheme="minorHAnsi" w:cstheme="minorHAnsi"/>
        </w:rPr>
      </w:pPr>
      <w:r w:rsidRPr="00870D8B">
        <w:rPr>
          <w:rFonts w:asciiTheme="minorHAnsi" w:hAnsiTheme="minorHAnsi" w:cstheme="minorHAnsi"/>
        </w:rPr>
        <w:t xml:space="preserve">På detta sätt kan det klarläggas om den sekretessbrytande bestämmelsen i 25 kap 11 § 5 p är tillämplig. Om den inte är det gäller den vanliga hälso- och sjukvårdssekretessen i 25 kap 1 § OSL som innebär full säkerhet att ingen kommer lida men om uppgifterna lämnas ut. Presumtionen är att det i dessa fall råder sekretess. </w:t>
      </w:r>
    </w:p>
    <w:p w14:paraId="19ED9FF7" w14:textId="77777777" w:rsidR="009B6825" w:rsidRPr="00870D8B" w:rsidRDefault="006217F3" w:rsidP="009B6825">
      <w:pPr>
        <w:pStyle w:val="Brdtext"/>
        <w:rPr>
          <w:rFonts w:asciiTheme="minorHAnsi" w:hAnsiTheme="minorHAnsi" w:cstheme="minorHAnsi"/>
        </w:rPr>
      </w:pPr>
      <w:r w:rsidRPr="00870D8B">
        <w:rPr>
          <w:rFonts w:asciiTheme="minorHAnsi" w:hAnsiTheme="minorHAnsi" w:cstheme="minorHAnsi"/>
        </w:rPr>
        <w:t xml:space="preserve">Om steg 1 är uppfyllt och det kan konstateras att den sekretessbrytande bestämmelsen är tillämplig ska en menprövning göras. </w:t>
      </w:r>
    </w:p>
    <w:p w14:paraId="4C1E7D81" w14:textId="77777777" w:rsidR="009B6825" w:rsidRPr="00870D8B" w:rsidRDefault="006217F3" w:rsidP="009B6825">
      <w:pPr>
        <w:pStyle w:val="Brdtext"/>
        <w:rPr>
          <w:rFonts w:asciiTheme="minorHAnsi" w:hAnsiTheme="minorHAnsi" w:cstheme="minorHAnsi"/>
          <w:i/>
          <w:iCs/>
        </w:rPr>
      </w:pPr>
      <w:r w:rsidRPr="00870D8B">
        <w:rPr>
          <w:rFonts w:asciiTheme="minorHAnsi" w:hAnsiTheme="minorHAnsi" w:cstheme="minorHAnsi"/>
          <w:i/>
          <w:iCs/>
        </w:rPr>
        <w:t>Steg 2 (menprövning)</w:t>
      </w:r>
    </w:p>
    <w:p w14:paraId="48C18F3C" w14:textId="77777777" w:rsidR="009B6825" w:rsidRPr="00870D8B" w:rsidRDefault="006217F3" w:rsidP="009B6825">
      <w:pPr>
        <w:pStyle w:val="Brdtext"/>
        <w:rPr>
          <w:rFonts w:asciiTheme="minorHAnsi" w:hAnsiTheme="minorHAnsi" w:cstheme="minorHAnsi"/>
        </w:rPr>
      </w:pPr>
      <w:r w:rsidRPr="00870D8B">
        <w:rPr>
          <w:rFonts w:asciiTheme="minorHAnsi" w:hAnsiTheme="minorHAnsi" w:cstheme="minorHAnsi"/>
        </w:rPr>
        <w:t>För att hamna i steg 2 måste det ha kunnat konstaterats att uppgifterna ska användas för forskning i en myndighet som bedriver hälso- och sjukvård. I steg 2 ska en menprövning göras och det som ska prövas är om det kan antas att den enskilde, eller någon närstående till den enskilde lider men om uppgifterna röjs. Bestämmelsen påvisar en svag sekretess. Om den begärande är en myndighet så övertar den myndigheten den starka hälso- och sjukvårdssekretessen (25 kap 1 § OSL). Denna omständighet ska tas med i bed</w:t>
      </w:r>
      <w:r w:rsidRPr="00870D8B">
        <w:rPr>
          <w:rFonts w:asciiTheme="minorHAnsi" w:hAnsiTheme="minorHAnsi" w:cstheme="minorHAnsi"/>
        </w:rPr>
        <w:t>ömningen om den enskilde eller närstående till den enskilde kan antas lida men om uppgiften utlämnas. Detta innebär att uppgifterna i de flesta fall kan lämnas ut.</w:t>
      </w:r>
    </w:p>
    <w:p w14:paraId="44A0D4AD" w14:textId="77777777" w:rsidR="009B6825" w:rsidRPr="00870D8B" w:rsidRDefault="006217F3">
      <w:pPr>
        <w:rPr>
          <w:rFonts w:asciiTheme="minorHAnsi" w:hAnsiTheme="minorHAnsi" w:cstheme="minorHAnsi"/>
        </w:rPr>
      </w:pPr>
      <w:r w:rsidRPr="00870D8B">
        <w:rPr>
          <w:rFonts w:asciiTheme="minorHAnsi" w:hAnsiTheme="minorHAnsi" w:cstheme="minorHAnsi"/>
        </w:rPr>
        <w:br w:type="page"/>
      </w:r>
    </w:p>
    <w:p w14:paraId="690BCF8E" w14:textId="77777777" w:rsidR="009B6825" w:rsidRPr="00870D8B" w:rsidRDefault="009B6825" w:rsidP="009B6825">
      <w:pPr>
        <w:pStyle w:val="Brdtext"/>
        <w:rPr>
          <w:rFonts w:asciiTheme="minorHAnsi" w:hAnsiTheme="minorHAnsi" w:cstheme="minorHAnsi"/>
        </w:rPr>
      </w:pPr>
    </w:p>
    <w:p w14:paraId="05266B35" w14:textId="77777777" w:rsidR="009B6825" w:rsidRPr="00870D8B" w:rsidRDefault="006217F3" w:rsidP="009B6825">
      <w:pPr>
        <w:pStyle w:val="Rubrik2"/>
        <w:rPr>
          <w:rFonts w:asciiTheme="minorHAnsi" w:hAnsiTheme="minorHAnsi" w:cstheme="minorHAnsi"/>
        </w:rPr>
      </w:pPr>
      <w:r w:rsidRPr="00870D8B">
        <w:rPr>
          <w:rFonts w:asciiTheme="minorHAnsi" w:hAnsiTheme="minorHAnsi" w:cstheme="minorHAnsi"/>
        </w:rPr>
        <w:t>Bilaga 2</w:t>
      </w:r>
      <w:r w:rsidR="005566E0" w:rsidRPr="00870D8B">
        <w:rPr>
          <w:rFonts w:asciiTheme="minorHAnsi" w:hAnsiTheme="minorHAnsi" w:cstheme="minorHAnsi"/>
        </w:rPr>
        <w:t>.</w:t>
      </w:r>
      <w:r w:rsidRPr="00870D8B">
        <w:rPr>
          <w:rFonts w:asciiTheme="minorHAnsi" w:hAnsiTheme="minorHAnsi" w:cstheme="minorHAnsi"/>
        </w:rPr>
        <w:t xml:space="preserve"> Faktiskt utlämnande</w:t>
      </w:r>
    </w:p>
    <w:p w14:paraId="2DEB83F5" w14:textId="77777777" w:rsidR="00070814" w:rsidRDefault="006217F3" w:rsidP="009B6825">
      <w:pPr>
        <w:pStyle w:val="Brdtext"/>
        <w:rPr>
          <w:rFonts w:asciiTheme="minorHAnsi" w:hAnsiTheme="minorHAnsi" w:cstheme="minorHAnsi"/>
        </w:rPr>
      </w:pPr>
      <w:r w:rsidRPr="00870D8B">
        <w:rPr>
          <w:rFonts w:asciiTheme="minorHAnsi" w:hAnsiTheme="minorHAnsi" w:cstheme="minorHAnsi"/>
        </w:rPr>
        <w:t xml:space="preserve">Verksamhetschef kan överlåta själva </w:t>
      </w:r>
      <w:r w:rsidRPr="00870D8B">
        <w:rPr>
          <w:rFonts w:asciiTheme="minorHAnsi" w:hAnsiTheme="minorHAnsi" w:cstheme="minorHAnsi"/>
        </w:rPr>
        <w:t>verkställandet av utlämnande av uppgifter. Verkställandet är en administrativ åtgärd som inte kräver delegation. Verkställandet kan ske genom uttag från regionens datalager (DUVA). Uttag kan också ske på annat sätt. Det kan exempelvis vara en person, anställd i verksamheten som ombesörjer uttaget. Då krävs ett tydligt uppdrag från beslutsfattaren att den anställde via direktåtkomst kan gå in i journal och hämta uppgifterna. Den anställde som får uppdraget att gå in i journal och hämta uppgifter behöver vara</w:t>
      </w:r>
      <w:r w:rsidRPr="00870D8B">
        <w:rPr>
          <w:rFonts w:asciiTheme="minorHAnsi" w:hAnsiTheme="minorHAnsi" w:cstheme="minorHAnsi"/>
        </w:rPr>
        <w:t xml:space="preserve"> anställd i Region Västmanland.</w:t>
      </w:r>
      <w:r>
        <w:rPr>
          <w:rFonts w:asciiTheme="minorHAnsi" w:hAnsiTheme="minorHAnsi" w:cstheme="minorHAnsi"/>
        </w:rPr>
        <w:t xml:space="preserve"> Det är viktigt att uppdraget är tydligt och i denna blankett finns även en uppdragsbeskrivning med.</w:t>
      </w:r>
    </w:p>
    <w:p w14:paraId="3F320E38" w14:textId="77777777" w:rsidR="00070814" w:rsidRDefault="006217F3" w:rsidP="009B6825">
      <w:pPr>
        <w:pStyle w:val="Brdtext"/>
        <w:rPr>
          <w:rFonts w:asciiTheme="minorHAnsi" w:hAnsiTheme="minorHAnsi" w:cstheme="minorHAnsi"/>
        </w:rPr>
      </w:pPr>
      <w:r>
        <w:rPr>
          <w:rFonts w:asciiTheme="minorHAnsi" w:hAnsiTheme="minorHAnsi" w:cstheme="minorHAnsi"/>
        </w:rPr>
        <w:t xml:space="preserve">När uppgifter lämnas ut från journalen måste det skrivas en anteckning i journalen vilka uppgifter som har lämnats ut och till vem, samt det diarienummer som blanketten får vid diarieföringen. </w:t>
      </w:r>
    </w:p>
    <w:p w14:paraId="7E58475E" w14:textId="77777777" w:rsidR="00070814" w:rsidRDefault="006217F3" w:rsidP="009B6825">
      <w:pPr>
        <w:pStyle w:val="Brdtext"/>
        <w:rPr>
          <w:rFonts w:asciiTheme="minorHAnsi" w:hAnsiTheme="minorHAnsi" w:cstheme="minorHAnsi"/>
        </w:rPr>
      </w:pPr>
      <w:r>
        <w:rPr>
          <w:rFonts w:asciiTheme="minorHAnsi" w:hAnsiTheme="minorHAnsi" w:cstheme="minorHAnsi"/>
        </w:rPr>
        <w:t xml:space="preserve">Vid utskrift av journalkopia Cosmic skrivs följande information i den tvingande rutan vid journalutskrift: </w:t>
      </w:r>
    </w:p>
    <w:p w14:paraId="1BB6D6DD" w14:textId="77777777" w:rsidR="00E34CF4" w:rsidRDefault="006217F3" w:rsidP="00902660">
      <w:pPr>
        <w:pStyle w:val="Brdtext"/>
        <w:numPr>
          <w:ilvl w:val="0"/>
          <w:numId w:val="19"/>
        </w:numPr>
        <w:spacing w:after="0" w:line="240" w:lineRule="auto"/>
        <w:rPr>
          <w:rFonts w:asciiTheme="minorHAnsi" w:hAnsiTheme="minorHAnsi" w:cstheme="minorHAnsi"/>
        </w:rPr>
      </w:pPr>
      <w:r>
        <w:rPr>
          <w:rFonts w:asciiTheme="minorHAnsi" w:hAnsiTheme="minorHAnsi" w:cstheme="minorHAnsi"/>
        </w:rPr>
        <w:t xml:space="preserve">Typ av journalutskrift: Journalutskrift för utlämnande i </w:t>
      </w:r>
      <w:r>
        <w:rPr>
          <w:rFonts w:asciiTheme="minorHAnsi" w:hAnsiTheme="minorHAnsi" w:cstheme="minorHAnsi"/>
        </w:rPr>
        <w:t>forskningssyfte.</w:t>
      </w:r>
    </w:p>
    <w:p w14:paraId="505D9D8C" w14:textId="77777777" w:rsidR="00E34CF4" w:rsidRDefault="006217F3" w:rsidP="00902660">
      <w:pPr>
        <w:pStyle w:val="Brdtext"/>
        <w:numPr>
          <w:ilvl w:val="0"/>
          <w:numId w:val="19"/>
        </w:numPr>
        <w:spacing w:after="0" w:line="240" w:lineRule="auto"/>
        <w:rPr>
          <w:rFonts w:asciiTheme="minorHAnsi" w:hAnsiTheme="minorHAnsi" w:cstheme="minorHAnsi"/>
        </w:rPr>
      </w:pPr>
      <w:r>
        <w:rPr>
          <w:rFonts w:asciiTheme="minorHAnsi" w:hAnsiTheme="minorHAnsi" w:cstheme="minorHAnsi"/>
        </w:rPr>
        <w:t>Menprövad av: Ange verksamhetschefens namn.</w:t>
      </w:r>
    </w:p>
    <w:p w14:paraId="3271E5B8" w14:textId="77777777" w:rsidR="00E34CF4" w:rsidRDefault="006217F3" w:rsidP="00902660">
      <w:pPr>
        <w:pStyle w:val="Brdtext"/>
        <w:numPr>
          <w:ilvl w:val="0"/>
          <w:numId w:val="19"/>
        </w:numPr>
        <w:spacing w:after="0" w:line="240" w:lineRule="auto"/>
        <w:rPr>
          <w:rFonts w:asciiTheme="minorHAnsi" w:hAnsiTheme="minorHAnsi" w:cstheme="minorHAnsi"/>
        </w:rPr>
      </w:pPr>
      <w:r>
        <w:rPr>
          <w:rFonts w:asciiTheme="minorHAnsi" w:hAnsiTheme="minorHAnsi" w:cstheme="minorHAnsi"/>
        </w:rPr>
        <w:t xml:space="preserve">Mottagare: Ange vem som uppgifterna lämnas ut till med namn och adress. </w:t>
      </w:r>
    </w:p>
    <w:p w14:paraId="56867FDC" w14:textId="77777777" w:rsidR="00E34CF4" w:rsidRDefault="006217F3" w:rsidP="00902660">
      <w:pPr>
        <w:pStyle w:val="Brdtext"/>
        <w:numPr>
          <w:ilvl w:val="0"/>
          <w:numId w:val="19"/>
        </w:numPr>
        <w:spacing w:after="0" w:line="240" w:lineRule="auto"/>
        <w:rPr>
          <w:rFonts w:asciiTheme="minorHAnsi" w:hAnsiTheme="minorHAnsi" w:cstheme="minorHAnsi"/>
        </w:rPr>
      </w:pPr>
      <w:r>
        <w:rPr>
          <w:rFonts w:asciiTheme="minorHAnsi" w:hAnsiTheme="minorHAnsi" w:cstheme="minorHAnsi"/>
        </w:rPr>
        <w:t xml:space="preserve">Kommentar: Ange kortkommandot dnr för att få upp text: Blankett ”Begäran om utlämnande av data för forskning, diarienummer xxx. </w:t>
      </w:r>
    </w:p>
    <w:p w14:paraId="00E407B9" w14:textId="77777777" w:rsidR="00902660" w:rsidRDefault="00902660" w:rsidP="00902660">
      <w:pPr>
        <w:pStyle w:val="Brdtext"/>
        <w:spacing w:after="0" w:line="240" w:lineRule="auto"/>
        <w:rPr>
          <w:rFonts w:asciiTheme="minorHAnsi" w:hAnsiTheme="minorHAnsi" w:cstheme="minorHAnsi"/>
        </w:rPr>
      </w:pPr>
    </w:p>
    <w:p w14:paraId="4708EDCB" w14:textId="77777777" w:rsidR="009B6825" w:rsidRPr="00870D8B" w:rsidRDefault="006217F3" w:rsidP="009B6825">
      <w:pPr>
        <w:pStyle w:val="Brdtext"/>
        <w:rPr>
          <w:rFonts w:asciiTheme="minorHAnsi" w:hAnsiTheme="minorHAnsi" w:cstheme="minorHAnsi"/>
        </w:rPr>
      </w:pPr>
      <w:r w:rsidRPr="00870D8B">
        <w:rPr>
          <w:rFonts w:asciiTheme="minorHAnsi" w:hAnsiTheme="minorHAnsi" w:cstheme="minorHAnsi"/>
        </w:rPr>
        <w:t xml:space="preserve">Den anställde som verkställer beslutet om utlämnande utför denna uppgift med stöd av 2 kap 4 § 5 p patientdatalagen (PDL). Det är inte möjligt att den forskare som begär uppgifter för forskning är samma person som kommer att verkställa själva utlämnandet. </w:t>
      </w:r>
    </w:p>
    <w:p w14:paraId="3C975752" w14:textId="77777777" w:rsidR="009B6825" w:rsidRPr="00870D8B" w:rsidRDefault="006217F3" w:rsidP="009B6825">
      <w:pPr>
        <w:pStyle w:val="Brdtext"/>
        <w:rPr>
          <w:rFonts w:asciiTheme="minorHAnsi" w:hAnsiTheme="minorHAnsi" w:cstheme="minorHAnsi"/>
        </w:rPr>
      </w:pPr>
      <w:r w:rsidRPr="00870D8B">
        <w:rPr>
          <w:rFonts w:asciiTheme="minorHAnsi" w:hAnsiTheme="minorHAnsi" w:cstheme="minorHAnsi"/>
        </w:rPr>
        <w:t>Ett utlämnande till forskare kan som ovan beskrivits inte ske genom direktåtkomst i journal. Enligt 5 kap 6 § PDL får dock ett utlämnande ske elektroniskt. Det är dock viktigt att samtliga uppgifter som lämnas ut elektroniskt har föregåtts av en sekretessprövning. Ytterligare uppgifter får således inte ha tillkommit. Vid utlämnande av handlingar behöver dataskyddsförordningens regler iakttas. Det är av vikt att ett utlämnande sker på ett säkert sätt.</w:t>
      </w:r>
    </w:p>
    <w:p w14:paraId="14FDAA2D" w14:textId="77777777" w:rsidR="00795701" w:rsidRPr="00870D8B" w:rsidRDefault="00795701" w:rsidP="00D465A1">
      <w:pPr>
        <w:pStyle w:val="Blankettext"/>
        <w:rPr>
          <w:rFonts w:asciiTheme="minorHAnsi" w:hAnsiTheme="minorHAnsi" w:cstheme="minorHAnsi"/>
        </w:rPr>
      </w:pPr>
    </w:p>
    <w:sectPr w:rsidR="00795701" w:rsidRPr="00870D8B" w:rsidSect="004D7B98">
      <w:headerReference w:type="even" r:id="rId10"/>
      <w:headerReference w:type="default" r:id="rId11"/>
      <w:footerReference w:type="even" r:id="rId12"/>
      <w:footerReference w:type="default" r:id="rId13"/>
      <w:headerReference w:type="first" r:id="rId14"/>
      <w:footerReference w:type="first" r:id="rId15"/>
      <w:pgSz w:w="11906" w:h="16838"/>
      <w:pgMar w:top="397" w:right="794" w:bottom="851" w:left="1191"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7F5B1" w14:textId="77777777" w:rsidR="006217F3" w:rsidRDefault="006217F3">
      <w:r>
        <w:separator/>
      </w:r>
    </w:p>
  </w:endnote>
  <w:endnote w:type="continuationSeparator" w:id="0">
    <w:p w14:paraId="0B00483E" w14:textId="77777777" w:rsidR="006217F3" w:rsidRDefault="00621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AA09F" w14:textId="77777777" w:rsidR="001373E3" w:rsidRDefault="001373E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6E557" w14:textId="77777777" w:rsidR="001373E3" w:rsidRDefault="001373E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CD7BC" w14:textId="77777777" w:rsidR="00981AAD" w:rsidRPr="00D852E7" w:rsidRDefault="00981AAD" w:rsidP="00D852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42A21" w14:textId="77777777" w:rsidR="006217F3" w:rsidRDefault="006217F3">
      <w:r>
        <w:separator/>
      </w:r>
    </w:p>
  </w:footnote>
  <w:footnote w:type="continuationSeparator" w:id="0">
    <w:p w14:paraId="064A0B7B" w14:textId="77777777" w:rsidR="006217F3" w:rsidRDefault="00621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70338" w14:textId="77777777" w:rsidR="001373E3" w:rsidRDefault="001373E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Borders>
        <w:bottom w:val="single" w:sz="4" w:space="0" w:color="auto"/>
      </w:tblBorders>
      <w:tblLook w:val="04A0" w:firstRow="1" w:lastRow="0" w:firstColumn="1" w:lastColumn="0" w:noHBand="0" w:noVBand="1"/>
    </w:tblPr>
    <w:tblGrid>
      <w:gridCol w:w="3020"/>
      <w:gridCol w:w="4459"/>
      <w:gridCol w:w="2444"/>
    </w:tblGrid>
    <w:tr w:rsidR="0019760B" w14:paraId="686BE039" w14:textId="77777777" w:rsidTr="00E80FEE">
      <w:trPr>
        <w:trHeight w:val="54"/>
      </w:trPr>
      <w:tc>
        <w:tcPr>
          <w:tcW w:w="3020" w:type="dxa"/>
          <w:vMerge w:val="restart"/>
          <w:shd w:val="clear" w:color="auto" w:fill="auto"/>
        </w:tcPr>
        <w:p w14:paraId="53D2E635" w14:textId="77777777" w:rsidR="004D7B98" w:rsidRPr="00423069" w:rsidRDefault="006217F3" w:rsidP="004D7B98">
          <w:pPr>
            <w:pStyle w:val="Sidhuvud"/>
          </w:pPr>
          <w:r w:rsidRPr="006F6C5F">
            <w:rPr>
              <w:noProof/>
              <w:lang w:eastAsia="sv-SE"/>
            </w:rPr>
            <w:drawing>
              <wp:inline distT="0" distB="0" distL="0" distR="0" wp14:anchorId="3B711801" wp14:editId="7CB2BA26">
                <wp:extent cx="1276350" cy="361950"/>
                <wp:effectExtent l="0" t="0" r="0" b="0"/>
                <wp:docPr id="1" name="Bildobjekt 1" descr="C:\Users\1b5d\AppData\Local\Microsoft\Windows\Temporary Internet Files\Content.Outlook\04H6G7HQ\regionvastmanland_liggande_4f_lednings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C:\Users\1b5d\AppData\Local\Microsoft\Windows\Temporary Internet Files\Content.Outlook\04H6G7HQ\regionvastmanland_liggande_4f_ledningssystem.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76350" cy="361950"/>
                        </a:xfrm>
                        <a:prstGeom prst="rect">
                          <a:avLst/>
                        </a:prstGeom>
                        <a:noFill/>
                        <a:ln>
                          <a:noFill/>
                        </a:ln>
                      </pic:spPr>
                    </pic:pic>
                  </a:graphicData>
                </a:graphic>
              </wp:inline>
            </w:drawing>
          </w:r>
        </w:p>
      </w:tc>
      <w:tc>
        <w:tcPr>
          <w:tcW w:w="4459" w:type="dxa"/>
          <w:vMerge w:val="restart"/>
          <w:shd w:val="clear" w:color="auto" w:fill="auto"/>
        </w:tcPr>
        <w:p w14:paraId="5CD669E0" w14:textId="77777777" w:rsidR="004D7B98" w:rsidRPr="00E80FEE" w:rsidRDefault="006217F3" w:rsidP="002F4F71">
          <w:pPr>
            <w:pStyle w:val="Dokumenttyp"/>
          </w:pPr>
          <w:r w:rsidRPr="00E80FEE">
            <w:fldChar w:fldCharType="begin"/>
          </w:r>
          <w:r>
            <w:instrText xml:space="preserve">DOCPROPERTY T_Title \* </w:instrText>
          </w:r>
          <w:r>
            <w:instrText>MERGEFORMAT</w:instrText>
          </w:r>
          <w:r w:rsidRPr="00E80FEE">
            <w:fldChar w:fldCharType="separate"/>
          </w:r>
          <w:r w:rsidRPr="00E80FEE">
            <w:t>Begäran om utlämnande av data för forskning</w:t>
          </w:r>
          <w:r w:rsidRPr="00E80FEE">
            <w:fldChar w:fldCharType="end"/>
          </w:r>
        </w:p>
      </w:tc>
      <w:tc>
        <w:tcPr>
          <w:tcW w:w="2444" w:type="dxa"/>
          <w:shd w:val="clear" w:color="auto" w:fill="auto"/>
        </w:tcPr>
        <w:p w14:paraId="28A8A26C" w14:textId="77777777" w:rsidR="004D7B98" w:rsidRPr="00423069" w:rsidRDefault="006217F3" w:rsidP="004D7B98">
          <w:pPr>
            <w:jc w:val="right"/>
            <w:rPr>
              <w:sz w:val="16"/>
              <w:szCs w:val="16"/>
            </w:rPr>
          </w:pPr>
          <w:r w:rsidRPr="00423069">
            <w:fldChar w:fldCharType="begin"/>
          </w:r>
          <w:r w:rsidRPr="00423069">
            <w:instrText>PAGE  \* Arabic  \* MERGEFORMAT</w:instrText>
          </w:r>
          <w:r w:rsidRPr="00423069">
            <w:fldChar w:fldCharType="separate"/>
          </w:r>
          <w:r w:rsidR="001178E3">
            <w:rPr>
              <w:noProof/>
            </w:rPr>
            <w:t>8</w:t>
          </w:r>
          <w:r w:rsidRPr="00423069">
            <w:fldChar w:fldCharType="end"/>
          </w:r>
          <w:r w:rsidRPr="00423069">
            <w:t xml:space="preserve"> (</w:t>
          </w:r>
          <w:r w:rsidR="001178E3">
            <w:fldChar w:fldCharType="begin"/>
          </w:r>
          <w:r>
            <w:instrText>NUMPAGES  \* Arabic  \* MERGEFORMAT</w:instrText>
          </w:r>
          <w:r w:rsidR="001178E3">
            <w:fldChar w:fldCharType="separate"/>
          </w:r>
          <w:r w:rsidR="001178E3">
            <w:rPr>
              <w:noProof/>
            </w:rPr>
            <w:t>8</w:t>
          </w:r>
          <w:r w:rsidR="001178E3">
            <w:rPr>
              <w:noProof/>
            </w:rPr>
            <w:fldChar w:fldCharType="end"/>
          </w:r>
          <w:r w:rsidRPr="00423069">
            <w:t>)</w:t>
          </w:r>
        </w:p>
      </w:tc>
    </w:tr>
    <w:tr w:rsidR="0019760B" w14:paraId="00C55E31" w14:textId="77777777" w:rsidTr="00E80FEE">
      <w:trPr>
        <w:trHeight w:val="51"/>
      </w:trPr>
      <w:tc>
        <w:tcPr>
          <w:tcW w:w="3020" w:type="dxa"/>
          <w:vMerge/>
          <w:shd w:val="clear" w:color="auto" w:fill="auto"/>
        </w:tcPr>
        <w:p w14:paraId="0D85E67E" w14:textId="77777777" w:rsidR="004D7B98" w:rsidRPr="00423069" w:rsidRDefault="004D7B98" w:rsidP="004D7B98">
          <w:pPr>
            <w:pStyle w:val="Sidhuvud"/>
          </w:pPr>
        </w:p>
      </w:tc>
      <w:tc>
        <w:tcPr>
          <w:tcW w:w="4459" w:type="dxa"/>
          <w:vMerge/>
          <w:shd w:val="clear" w:color="auto" w:fill="auto"/>
        </w:tcPr>
        <w:p w14:paraId="64E825F2" w14:textId="77777777" w:rsidR="004D7B98" w:rsidRPr="00423069" w:rsidRDefault="004D7B98" w:rsidP="004D7B98">
          <w:pPr>
            <w:pStyle w:val="Sidhuvud"/>
            <w:rPr>
              <w:sz w:val="16"/>
              <w:szCs w:val="16"/>
            </w:rPr>
          </w:pPr>
        </w:p>
      </w:tc>
      <w:tc>
        <w:tcPr>
          <w:tcW w:w="2444" w:type="dxa"/>
          <w:shd w:val="clear" w:color="auto" w:fill="auto"/>
        </w:tcPr>
        <w:p w14:paraId="39049B44" w14:textId="77777777" w:rsidR="004D7B98" w:rsidRPr="00423069" w:rsidRDefault="004D7B98" w:rsidP="004D7B98">
          <w:pPr>
            <w:pStyle w:val="Sidhuvud"/>
            <w:jc w:val="right"/>
            <w:rPr>
              <w:sz w:val="16"/>
              <w:szCs w:val="16"/>
            </w:rPr>
          </w:pPr>
        </w:p>
      </w:tc>
    </w:tr>
    <w:tr w:rsidR="0019760B" w14:paraId="4406BB2B" w14:textId="77777777" w:rsidTr="00E80FEE">
      <w:trPr>
        <w:trHeight w:val="51"/>
      </w:trPr>
      <w:tc>
        <w:tcPr>
          <w:tcW w:w="3020" w:type="dxa"/>
          <w:vMerge/>
          <w:shd w:val="clear" w:color="auto" w:fill="auto"/>
        </w:tcPr>
        <w:p w14:paraId="2EBB3327" w14:textId="77777777" w:rsidR="004D7B98" w:rsidRPr="00423069" w:rsidRDefault="004D7B98" w:rsidP="004D7B98">
          <w:pPr>
            <w:pStyle w:val="Sidhuvud"/>
          </w:pPr>
        </w:p>
      </w:tc>
      <w:tc>
        <w:tcPr>
          <w:tcW w:w="4459" w:type="dxa"/>
          <w:vMerge/>
          <w:shd w:val="clear" w:color="auto" w:fill="auto"/>
        </w:tcPr>
        <w:p w14:paraId="5EA61F3B" w14:textId="77777777" w:rsidR="004D7B98" w:rsidRPr="00423069" w:rsidRDefault="004D7B98" w:rsidP="004D7B98">
          <w:pPr>
            <w:pStyle w:val="Sidhuvud"/>
            <w:rPr>
              <w:sz w:val="16"/>
              <w:szCs w:val="16"/>
            </w:rPr>
          </w:pPr>
        </w:p>
      </w:tc>
      <w:tc>
        <w:tcPr>
          <w:tcW w:w="2444" w:type="dxa"/>
          <w:shd w:val="clear" w:color="auto" w:fill="auto"/>
        </w:tcPr>
        <w:p w14:paraId="26090B64" w14:textId="77777777" w:rsidR="004D7B98" w:rsidRPr="00423069" w:rsidRDefault="006217F3" w:rsidP="004D7B98">
          <w:pPr>
            <w:pStyle w:val="Sidhuvud"/>
            <w:jc w:val="right"/>
            <w:rPr>
              <w:sz w:val="16"/>
              <w:szCs w:val="16"/>
            </w:rPr>
          </w:pPr>
          <w:r w:rsidRPr="00423069">
            <w:rPr>
              <w:sz w:val="16"/>
              <w:szCs w:val="16"/>
            </w:rPr>
            <w:t>Blankettnummer-Utgåva</w:t>
          </w:r>
        </w:p>
      </w:tc>
    </w:tr>
    <w:tr w:rsidR="0019760B" w14:paraId="3088B6C3" w14:textId="77777777" w:rsidTr="00E80FEE">
      <w:trPr>
        <w:trHeight w:val="51"/>
      </w:trPr>
      <w:tc>
        <w:tcPr>
          <w:tcW w:w="3020" w:type="dxa"/>
          <w:vMerge/>
          <w:shd w:val="clear" w:color="auto" w:fill="auto"/>
        </w:tcPr>
        <w:p w14:paraId="5147312B" w14:textId="77777777" w:rsidR="004D7B98" w:rsidRPr="00423069" w:rsidRDefault="004D7B98" w:rsidP="004D7B98">
          <w:pPr>
            <w:pStyle w:val="Sidhuvud"/>
          </w:pPr>
        </w:p>
      </w:tc>
      <w:tc>
        <w:tcPr>
          <w:tcW w:w="4459" w:type="dxa"/>
          <w:vMerge/>
          <w:shd w:val="clear" w:color="auto" w:fill="auto"/>
        </w:tcPr>
        <w:p w14:paraId="33362294" w14:textId="77777777" w:rsidR="004D7B98" w:rsidRPr="00423069" w:rsidRDefault="004D7B98" w:rsidP="004D7B98">
          <w:pPr>
            <w:pStyle w:val="Sidhuvud"/>
            <w:rPr>
              <w:sz w:val="16"/>
              <w:szCs w:val="16"/>
            </w:rPr>
          </w:pPr>
        </w:p>
      </w:tc>
      <w:tc>
        <w:tcPr>
          <w:tcW w:w="2444" w:type="dxa"/>
          <w:shd w:val="clear" w:color="auto" w:fill="auto"/>
        </w:tcPr>
        <w:p w14:paraId="3ED94715" w14:textId="77777777" w:rsidR="004D7B98" w:rsidRPr="00423069" w:rsidRDefault="006217F3" w:rsidP="004D7B98">
          <w:pPr>
            <w:pStyle w:val="Sidhuvud"/>
            <w:jc w:val="right"/>
            <w:rPr>
              <w:sz w:val="16"/>
              <w:szCs w:val="16"/>
            </w:rPr>
          </w:pPr>
          <w:r w:rsidRPr="00423069">
            <w:rPr>
              <w:sz w:val="16"/>
              <w:szCs w:val="16"/>
            </w:rPr>
            <w:fldChar w:fldCharType="begin"/>
          </w:r>
          <w:r w:rsidRPr="00423069">
            <w:rPr>
              <w:sz w:val="16"/>
              <w:szCs w:val="16"/>
            </w:rPr>
            <w:instrText>DOCPROPERTY T_DocumentNumber \* MERGEFORMAT</w:instrText>
          </w:r>
          <w:r w:rsidRPr="00423069">
            <w:rPr>
              <w:sz w:val="16"/>
              <w:szCs w:val="16"/>
            </w:rPr>
            <w:fldChar w:fldCharType="separate"/>
          </w:r>
          <w:r w:rsidRPr="00423069">
            <w:rPr>
              <w:sz w:val="16"/>
              <w:szCs w:val="16"/>
            </w:rPr>
            <w:t>60076-3</w:t>
          </w:r>
          <w:r w:rsidRPr="00423069">
            <w:rPr>
              <w:sz w:val="16"/>
              <w:szCs w:val="16"/>
            </w:rPr>
            <w:fldChar w:fldCharType="end"/>
          </w:r>
        </w:p>
      </w:tc>
    </w:tr>
  </w:tbl>
  <w:p w14:paraId="07D83148" w14:textId="77777777" w:rsidR="004D7B98" w:rsidRDefault="004D7B98" w:rsidP="004D7B98">
    <w:pPr>
      <w:pStyle w:val="Sidhuvud"/>
    </w:pPr>
  </w:p>
  <w:p w14:paraId="0BE753DA" w14:textId="77777777" w:rsidR="00981AAD" w:rsidRPr="004D7B98" w:rsidRDefault="006217F3" w:rsidP="004D7B98">
    <w:pPr>
      <w:pStyle w:val="Sidhuvud"/>
    </w:pPr>
    <w:r>
      <w:fldChar w:fldCharType="begin"/>
    </w:r>
    <w:r>
      <w:instrText xml:space="preserve">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504E1" w14:textId="77777777" w:rsidR="00981AAD" w:rsidRPr="004D7B98" w:rsidRDefault="00981AAD" w:rsidP="004D7B9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D617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18C1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949E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087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7EC6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46D4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3C92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1835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B2FDD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F24E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B1C69"/>
    <w:multiLevelType w:val="multilevel"/>
    <w:tmpl w:val="726E704C"/>
    <w:lvl w:ilvl="0">
      <w:start w:val="1"/>
      <w:numFmt w:val="decimal"/>
      <w:pStyle w:val="Numreradlista"/>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8AE79AD"/>
    <w:multiLevelType w:val="hybridMultilevel"/>
    <w:tmpl w:val="50F89CB2"/>
    <w:lvl w:ilvl="0" w:tplc="60447F4C">
      <w:start w:val="1"/>
      <w:numFmt w:val="bullet"/>
      <w:lvlText w:val=""/>
      <w:lvlJc w:val="left"/>
      <w:pPr>
        <w:ind w:left="720" w:hanging="360"/>
      </w:pPr>
      <w:rPr>
        <w:rFonts w:ascii="Symbol" w:hAnsi="Symbol" w:hint="default"/>
      </w:rPr>
    </w:lvl>
    <w:lvl w:ilvl="1" w:tplc="EF16A636" w:tentative="1">
      <w:start w:val="1"/>
      <w:numFmt w:val="bullet"/>
      <w:lvlText w:val="o"/>
      <w:lvlJc w:val="left"/>
      <w:pPr>
        <w:ind w:left="1440" w:hanging="360"/>
      </w:pPr>
      <w:rPr>
        <w:rFonts w:ascii="Courier New" w:hAnsi="Courier New" w:cs="Courier New" w:hint="default"/>
      </w:rPr>
    </w:lvl>
    <w:lvl w:ilvl="2" w:tplc="0A98A7B8" w:tentative="1">
      <w:start w:val="1"/>
      <w:numFmt w:val="bullet"/>
      <w:lvlText w:val=""/>
      <w:lvlJc w:val="left"/>
      <w:pPr>
        <w:ind w:left="2160" w:hanging="360"/>
      </w:pPr>
      <w:rPr>
        <w:rFonts w:ascii="Wingdings" w:hAnsi="Wingdings" w:hint="default"/>
      </w:rPr>
    </w:lvl>
    <w:lvl w:ilvl="3" w:tplc="EE8E696C" w:tentative="1">
      <w:start w:val="1"/>
      <w:numFmt w:val="bullet"/>
      <w:lvlText w:val=""/>
      <w:lvlJc w:val="left"/>
      <w:pPr>
        <w:ind w:left="2880" w:hanging="360"/>
      </w:pPr>
      <w:rPr>
        <w:rFonts w:ascii="Symbol" w:hAnsi="Symbol" w:hint="default"/>
      </w:rPr>
    </w:lvl>
    <w:lvl w:ilvl="4" w:tplc="AC62AC4E" w:tentative="1">
      <w:start w:val="1"/>
      <w:numFmt w:val="bullet"/>
      <w:lvlText w:val="o"/>
      <w:lvlJc w:val="left"/>
      <w:pPr>
        <w:ind w:left="3600" w:hanging="360"/>
      </w:pPr>
      <w:rPr>
        <w:rFonts w:ascii="Courier New" w:hAnsi="Courier New" w:cs="Courier New" w:hint="default"/>
      </w:rPr>
    </w:lvl>
    <w:lvl w:ilvl="5" w:tplc="B2C237C0" w:tentative="1">
      <w:start w:val="1"/>
      <w:numFmt w:val="bullet"/>
      <w:lvlText w:val=""/>
      <w:lvlJc w:val="left"/>
      <w:pPr>
        <w:ind w:left="4320" w:hanging="360"/>
      </w:pPr>
      <w:rPr>
        <w:rFonts w:ascii="Wingdings" w:hAnsi="Wingdings" w:hint="default"/>
      </w:rPr>
    </w:lvl>
    <w:lvl w:ilvl="6" w:tplc="37FAD2E6" w:tentative="1">
      <w:start w:val="1"/>
      <w:numFmt w:val="bullet"/>
      <w:lvlText w:val=""/>
      <w:lvlJc w:val="left"/>
      <w:pPr>
        <w:ind w:left="5040" w:hanging="360"/>
      </w:pPr>
      <w:rPr>
        <w:rFonts w:ascii="Symbol" w:hAnsi="Symbol" w:hint="default"/>
      </w:rPr>
    </w:lvl>
    <w:lvl w:ilvl="7" w:tplc="577A5D16" w:tentative="1">
      <w:start w:val="1"/>
      <w:numFmt w:val="bullet"/>
      <w:lvlText w:val="o"/>
      <w:lvlJc w:val="left"/>
      <w:pPr>
        <w:ind w:left="5760" w:hanging="360"/>
      </w:pPr>
      <w:rPr>
        <w:rFonts w:ascii="Courier New" w:hAnsi="Courier New" w:cs="Courier New" w:hint="default"/>
      </w:rPr>
    </w:lvl>
    <w:lvl w:ilvl="8" w:tplc="986E2F50" w:tentative="1">
      <w:start w:val="1"/>
      <w:numFmt w:val="bullet"/>
      <w:lvlText w:val=""/>
      <w:lvlJc w:val="left"/>
      <w:pPr>
        <w:ind w:left="6480" w:hanging="360"/>
      </w:pPr>
      <w:rPr>
        <w:rFonts w:ascii="Wingdings" w:hAnsi="Wingdings" w:hint="default"/>
      </w:rPr>
    </w:lvl>
  </w:abstractNum>
  <w:abstractNum w:abstractNumId="12" w15:restartNumberingAfterBreak="0">
    <w:nsid w:val="4A0560FC"/>
    <w:multiLevelType w:val="hybridMultilevel"/>
    <w:tmpl w:val="D34EED2C"/>
    <w:lvl w:ilvl="0" w:tplc="479A5450">
      <w:start w:val="1"/>
      <w:numFmt w:val="bullet"/>
      <w:lvlText w:val=""/>
      <w:lvlJc w:val="left"/>
      <w:pPr>
        <w:ind w:left="720" w:hanging="360"/>
      </w:pPr>
      <w:rPr>
        <w:rFonts w:ascii="Symbol" w:hAnsi="Symbol" w:hint="default"/>
      </w:rPr>
    </w:lvl>
    <w:lvl w:ilvl="1" w:tplc="0A8CDCB4" w:tentative="1">
      <w:start w:val="1"/>
      <w:numFmt w:val="bullet"/>
      <w:lvlText w:val="o"/>
      <w:lvlJc w:val="left"/>
      <w:pPr>
        <w:ind w:left="1440" w:hanging="360"/>
      </w:pPr>
      <w:rPr>
        <w:rFonts w:ascii="Courier New" w:hAnsi="Courier New" w:cs="Courier New" w:hint="default"/>
      </w:rPr>
    </w:lvl>
    <w:lvl w:ilvl="2" w:tplc="65F4BA9A" w:tentative="1">
      <w:start w:val="1"/>
      <w:numFmt w:val="bullet"/>
      <w:lvlText w:val=""/>
      <w:lvlJc w:val="left"/>
      <w:pPr>
        <w:ind w:left="2160" w:hanging="360"/>
      </w:pPr>
      <w:rPr>
        <w:rFonts w:ascii="Wingdings" w:hAnsi="Wingdings" w:hint="default"/>
      </w:rPr>
    </w:lvl>
    <w:lvl w:ilvl="3" w:tplc="50D69E3E" w:tentative="1">
      <w:start w:val="1"/>
      <w:numFmt w:val="bullet"/>
      <w:lvlText w:val=""/>
      <w:lvlJc w:val="left"/>
      <w:pPr>
        <w:ind w:left="2880" w:hanging="360"/>
      </w:pPr>
      <w:rPr>
        <w:rFonts w:ascii="Symbol" w:hAnsi="Symbol" w:hint="default"/>
      </w:rPr>
    </w:lvl>
    <w:lvl w:ilvl="4" w:tplc="202CC458" w:tentative="1">
      <w:start w:val="1"/>
      <w:numFmt w:val="bullet"/>
      <w:lvlText w:val="o"/>
      <w:lvlJc w:val="left"/>
      <w:pPr>
        <w:ind w:left="3600" w:hanging="360"/>
      </w:pPr>
      <w:rPr>
        <w:rFonts w:ascii="Courier New" w:hAnsi="Courier New" w:cs="Courier New" w:hint="default"/>
      </w:rPr>
    </w:lvl>
    <w:lvl w:ilvl="5" w:tplc="02DCEB2E" w:tentative="1">
      <w:start w:val="1"/>
      <w:numFmt w:val="bullet"/>
      <w:lvlText w:val=""/>
      <w:lvlJc w:val="left"/>
      <w:pPr>
        <w:ind w:left="4320" w:hanging="360"/>
      </w:pPr>
      <w:rPr>
        <w:rFonts w:ascii="Wingdings" w:hAnsi="Wingdings" w:hint="default"/>
      </w:rPr>
    </w:lvl>
    <w:lvl w:ilvl="6" w:tplc="0AEE994A" w:tentative="1">
      <w:start w:val="1"/>
      <w:numFmt w:val="bullet"/>
      <w:lvlText w:val=""/>
      <w:lvlJc w:val="left"/>
      <w:pPr>
        <w:ind w:left="5040" w:hanging="360"/>
      </w:pPr>
      <w:rPr>
        <w:rFonts w:ascii="Symbol" w:hAnsi="Symbol" w:hint="default"/>
      </w:rPr>
    </w:lvl>
    <w:lvl w:ilvl="7" w:tplc="14845982" w:tentative="1">
      <w:start w:val="1"/>
      <w:numFmt w:val="bullet"/>
      <w:lvlText w:val="o"/>
      <w:lvlJc w:val="left"/>
      <w:pPr>
        <w:ind w:left="5760" w:hanging="360"/>
      </w:pPr>
      <w:rPr>
        <w:rFonts w:ascii="Courier New" w:hAnsi="Courier New" w:cs="Courier New" w:hint="default"/>
      </w:rPr>
    </w:lvl>
    <w:lvl w:ilvl="8" w:tplc="3DC29268" w:tentative="1">
      <w:start w:val="1"/>
      <w:numFmt w:val="bullet"/>
      <w:lvlText w:val=""/>
      <w:lvlJc w:val="left"/>
      <w:pPr>
        <w:ind w:left="6480" w:hanging="360"/>
      </w:pPr>
      <w:rPr>
        <w:rFonts w:ascii="Wingdings" w:hAnsi="Wingdings" w:hint="default"/>
      </w:rPr>
    </w:lvl>
  </w:abstractNum>
  <w:abstractNum w:abstractNumId="13" w15:restartNumberingAfterBreak="0">
    <w:nsid w:val="4B983C87"/>
    <w:multiLevelType w:val="hybridMultilevel"/>
    <w:tmpl w:val="3DE021AA"/>
    <w:lvl w:ilvl="0" w:tplc="6EB0DD4A">
      <w:start w:val="1"/>
      <w:numFmt w:val="bullet"/>
      <w:pStyle w:val="Fyrkantslista"/>
      <w:lvlText w:val=""/>
      <w:lvlJc w:val="left"/>
      <w:pPr>
        <w:tabs>
          <w:tab w:val="num" w:pos="357"/>
        </w:tabs>
        <w:ind w:left="357" w:hanging="357"/>
      </w:pPr>
      <w:rPr>
        <w:rFonts w:ascii="Wingdings" w:hAnsi="Wingdings" w:hint="default"/>
      </w:rPr>
    </w:lvl>
    <w:lvl w:ilvl="1" w:tplc="24FC5434">
      <w:start w:val="1"/>
      <w:numFmt w:val="bullet"/>
      <w:lvlText w:val="o"/>
      <w:lvlJc w:val="left"/>
      <w:pPr>
        <w:tabs>
          <w:tab w:val="num" w:pos="1440"/>
        </w:tabs>
        <w:ind w:left="1440" w:hanging="360"/>
      </w:pPr>
      <w:rPr>
        <w:rFonts w:ascii="Courier New" w:hAnsi="Courier New" w:cs="Courier New" w:hint="default"/>
      </w:rPr>
    </w:lvl>
    <w:lvl w:ilvl="2" w:tplc="A4444358" w:tentative="1">
      <w:start w:val="1"/>
      <w:numFmt w:val="bullet"/>
      <w:lvlText w:val=""/>
      <w:lvlJc w:val="left"/>
      <w:pPr>
        <w:tabs>
          <w:tab w:val="num" w:pos="2160"/>
        </w:tabs>
        <w:ind w:left="2160" w:hanging="360"/>
      </w:pPr>
      <w:rPr>
        <w:rFonts w:ascii="Wingdings" w:hAnsi="Wingdings" w:hint="default"/>
      </w:rPr>
    </w:lvl>
    <w:lvl w:ilvl="3" w:tplc="05B41C4C" w:tentative="1">
      <w:start w:val="1"/>
      <w:numFmt w:val="bullet"/>
      <w:lvlText w:val=""/>
      <w:lvlJc w:val="left"/>
      <w:pPr>
        <w:tabs>
          <w:tab w:val="num" w:pos="2880"/>
        </w:tabs>
        <w:ind w:left="2880" w:hanging="360"/>
      </w:pPr>
      <w:rPr>
        <w:rFonts w:ascii="Symbol" w:hAnsi="Symbol" w:hint="default"/>
      </w:rPr>
    </w:lvl>
    <w:lvl w:ilvl="4" w:tplc="DB7CBE4E" w:tentative="1">
      <w:start w:val="1"/>
      <w:numFmt w:val="bullet"/>
      <w:lvlText w:val="o"/>
      <w:lvlJc w:val="left"/>
      <w:pPr>
        <w:tabs>
          <w:tab w:val="num" w:pos="3600"/>
        </w:tabs>
        <w:ind w:left="3600" w:hanging="360"/>
      </w:pPr>
      <w:rPr>
        <w:rFonts w:ascii="Courier New" w:hAnsi="Courier New" w:cs="Courier New" w:hint="default"/>
      </w:rPr>
    </w:lvl>
    <w:lvl w:ilvl="5" w:tplc="70D297EA" w:tentative="1">
      <w:start w:val="1"/>
      <w:numFmt w:val="bullet"/>
      <w:lvlText w:val=""/>
      <w:lvlJc w:val="left"/>
      <w:pPr>
        <w:tabs>
          <w:tab w:val="num" w:pos="4320"/>
        </w:tabs>
        <w:ind w:left="4320" w:hanging="360"/>
      </w:pPr>
      <w:rPr>
        <w:rFonts w:ascii="Wingdings" w:hAnsi="Wingdings" w:hint="default"/>
      </w:rPr>
    </w:lvl>
    <w:lvl w:ilvl="6" w:tplc="61A44472" w:tentative="1">
      <w:start w:val="1"/>
      <w:numFmt w:val="bullet"/>
      <w:lvlText w:val=""/>
      <w:lvlJc w:val="left"/>
      <w:pPr>
        <w:tabs>
          <w:tab w:val="num" w:pos="5040"/>
        </w:tabs>
        <w:ind w:left="5040" w:hanging="360"/>
      </w:pPr>
      <w:rPr>
        <w:rFonts w:ascii="Symbol" w:hAnsi="Symbol" w:hint="default"/>
      </w:rPr>
    </w:lvl>
    <w:lvl w:ilvl="7" w:tplc="33A47E6C" w:tentative="1">
      <w:start w:val="1"/>
      <w:numFmt w:val="bullet"/>
      <w:lvlText w:val="o"/>
      <w:lvlJc w:val="left"/>
      <w:pPr>
        <w:tabs>
          <w:tab w:val="num" w:pos="5760"/>
        </w:tabs>
        <w:ind w:left="5760" w:hanging="360"/>
      </w:pPr>
      <w:rPr>
        <w:rFonts w:ascii="Courier New" w:hAnsi="Courier New" w:cs="Courier New" w:hint="default"/>
      </w:rPr>
    </w:lvl>
    <w:lvl w:ilvl="8" w:tplc="6456CD7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937563"/>
    <w:multiLevelType w:val="hybridMultilevel"/>
    <w:tmpl w:val="6728ED32"/>
    <w:lvl w:ilvl="0" w:tplc="98768494">
      <w:start w:val="1"/>
      <w:numFmt w:val="bullet"/>
      <w:lvlText w:val=""/>
      <w:lvlJc w:val="left"/>
      <w:pPr>
        <w:tabs>
          <w:tab w:val="num" w:pos="360"/>
        </w:tabs>
        <w:ind w:left="357" w:hanging="357"/>
      </w:pPr>
      <w:rPr>
        <w:rFonts w:ascii="Symbol" w:hAnsi="Symbol" w:hint="default"/>
        <w:sz w:val="16"/>
      </w:rPr>
    </w:lvl>
    <w:lvl w:ilvl="1" w:tplc="B41C19FA" w:tentative="1">
      <w:start w:val="1"/>
      <w:numFmt w:val="bullet"/>
      <w:lvlText w:val="o"/>
      <w:lvlJc w:val="left"/>
      <w:pPr>
        <w:tabs>
          <w:tab w:val="num" w:pos="1440"/>
        </w:tabs>
        <w:ind w:left="1440" w:hanging="360"/>
      </w:pPr>
      <w:rPr>
        <w:rFonts w:ascii="Courier New" w:hAnsi="Courier New" w:hint="default"/>
      </w:rPr>
    </w:lvl>
    <w:lvl w:ilvl="2" w:tplc="FE606F14" w:tentative="1">
      <w:start w:val="1"/>
      <w:numFmt w:val="bullet"/>
      <w:lvlText w:val=""/>
      <w:lvlJc w:val="left"/>
      <w:pPr>
        <w:tabs>
          <w:tab w:val="num" w:pos="2160"/>
        </w:tabs>
        <w:ind w:left="2160" w:hanging="360"/>
      </w:pPr>
      <w:rPr>
        <w:rFonts w:ascii="Wingdings" w:hAnsi="Wingdings" w:hint="default"/>
      </w:rPr>
    </w:lvl>
    <w:lvl w:ilvl="3" w:tplc="DE3C65C2" w:tentative="1">
      <w:start w:val="1"/>
      <w:numFmt w:val="bullet"/>
      <w:lvlText w:val=""/>
      <w:lvlJc w:val="left"/>
      <w:pPr>
        <w:tabs>
          <w:tab w:val="num" w:pos="2880"/>
        </w:tabs>
        <w:ind w:left="2880" w:hanging="360"/>
      </w:pPr>
      <w:rPr>
        <w:rFonts w:ascii="Symbol" w:hAnsi="Symbol" w:hint="default"/>
      </w:rPr>
    </w:lvl>
    <w:lvl w:ilvl="4" w:tplc="4A4A6134" w:tentative="1">
      <w:start w:val="1"/>
      <w:numFmt w:val="bullet"/>
      <w:lvlText w:val="o"/>
      <w:lvlJc w:val="left"/>
      <w:pPr>
        <w:tabs>
          <w:tab w:val="num" w:pos="3600"/>
        </w:tabs>
        <w:ind w:left="3600" w:hanging="360"/>
      </w:pPr>
      <w:rPr>
        <w:rFonts w:ascii="Courier New" w:hAnsi="Courier New" w:hint="default"/>
      </w:rPr>
    </w:lvl>
    <w:lvl w:ilvl="5" w:tplc="75A6D3D8" w:tentative="1">
      <w:start w:val="1"/>
      <w:numFmt w:val="bullet"/>
      <w:lvlText w:val=""/>
      <w:lvlJc w:val="left"/>
      <w:pPr>
        <w:tabs>
          <w:tab w:val="num" w:pos="4320"/>
        </w:tabs>
        <w:ind w:left="4320" w:hanging="360"/>
      </w:pPr>
      <w:rPr>
        <w:rFonts w:ascii="Wingdings" w:hAnsi="Wingdings" w:hint="default"/>
      </w:rPr>
    </w:lvl>
    <w:lvl w:ilvl="6" w:tplc="AF9A5618" w:tentative="1">
      <w:start w:val="1"/>
      <w:numFmt w:val="bullet"/>
      <w:lvlText w:val=""/>
      <w:lvlJc w:val="left"/>
      <w:pPr>
        <w:tabs>
          <w:tab w:val="num" w:pos="5040"/>
        </w:tabs>
        <w:ind w:left="5040" w:hanging="360"/>
      </w:pPr>
      <w:rPr>
        <w:rFonts w:ascii="Symbol" w:hAnsi="Symbol" w:hint="default"/>
      </w:rPr>
    </w:lvl>
    <w:lvl w:ilvl="7" w:tplc="2C122E8C" w:tentative="1">
      <w:start w:val="1"/>
      <w:numFmt w:val="bullet"/>
      <w:lvlText w:val="o"/>
      <w:lvlJc w:val="left"/>
      <w:pPr>
        <w:tabs>
          <w:tab w:val="num" w:pos="5760"/>
        </w:tabs>
        <w:ind w:left="5760" w:hanging="360"/>
      </w:pPr>
      <w:rPr>
        <w:rFonts w:ascii="Courier New" w:hAnsi="Courier New" w:hint="default"/>
      </w:rPr>
    </w:lvl>
    <w:lvl w:ilvl="8" w:tplc="1E1EDAC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FA592B"/>
    <w:multiLevelType w:val="hybridMultilevel"/>
    <w:tmpl w:val="20526238"/>
    <w:lvl w:ilvl="0" w:tplc="78BC3820">
      <w:start w:val="1"/>
      <w:numFmt w:val="bullet"/>
      <w:lvlText w:val=""/>
      <w:lvlJc w:val="left"/>
      <w:pPr>
        <w:ind w:left="720" w:hanging="360"/>
      </w:pPr>
      <w:rPr>
        <w:rFonts w:ascii="Symbol" w:hAnsi="Symbol" w:hint="default"/>
      </w:rPr>
    </w:lvl>
    <w:lvl w:ilvl="1" w:tplc="A3C42154" w:tentative="1">
      <w:start w:val="1"/>
      <w:numFmt w:val="bullet"/>
      <w:lvlText w:val="o"/>
      <w:lvlJc w:val="left"/>
      <w:pPr>
        <w:ind w:left="1440" w:hanging="360"/>
      </w:pPr>
      <w:rPr>
        <w:rFonts w:ascii="Courier New" w:hAnsi="Courier New" w:cs="Courier New" w:hint="default"/>
      </w:rPr>
    </w:lvl>
    <w:lvl w:ilvl="2" w:tplc="E1FABB12" w:tentative="1">
      <w:start w:val="1"/>
      <w:numFmt w:val="bullet"/>
      <w:lvlText w:val=""/>
      <w:lvlJc w:val="left"/>
      <w:pPr>
        <w:ind w:left="2160" w:hanging="360"/>
      </w:pPr>
      <w:rPr>
        <w:rFonts w:ascii="Wingdings" w:hAnsi="Wingdings" w:hint="default"/>
      </w:rPr>
    </w:lvl>
    <w:lvl w:ilvl="3" w:tplc="11DEB27C" w:tentative="1">
      <w:start w:val="1"/>
      <w:numFmt w:val="bullet"/>
      <w:lvlText w:val=""/>
      <w:lvlJc w:val="left"/>
      <w:pPr>
        <w:ind w:left="2880" w:hanging="360"/>
      </w:pPr>
      <w:rPr>
        <w:rFonts w:ascii="Symbol" w:hAnsi="Symbol" w:hint="default"/>
      </w:rPr>
    </w:lvl>
    <w:lvl w:ilvl="4" w:tplc="B0D8016A" w:tentative="1">
      <w:start w:val="1"/>
      <w:numFmt w:val="bullet"/>
      <w:lvlText w:val="o"/>
      <w:lvlJc w:val="left"/>
      <w:pPr>
        <w:ind w:left="3600" w:hanging="360"/>
      </w:pPr>
      <w:rPr>
        <w:rFonts w:ascii="Courier New" w:hAnsi="Courier New" w:cs="Courier New" w:hint="default"/>
      </w:rPr>
    </w:lvl>
    <w:lvl w:ilvl="5" w:tplc="99FCDC76" w:tentative="1">
      <w:start w:val="1"/>
      <w:numFmt w:val="bullet"/>
      <w:lvlText w:val=""/>
      <w:lvlJc w:val="left"/>
      <w:pPr>
        <w:ind w:left="4320" w:hanging="360"/>
      </w:pPr>
      <w:rPr>
        <w:rFonts w:ascii="Wingdings" w:hAnsi="Wingdings" w:hint="default"/>
      </w:rPr>
    </w:lvl>
    <w:lvl w:ilvl="6" w:tplc="3AB22D9A" w:tentative="1">
      <w:start w:val="1"/>
      <w:numFmt w:val="bullet"/>
      <w:lvlText w:val=""/>
      <w:lvlJc w:val="left"/>
      <w:pPr>
        <w:ind w:left="5040" w:hanging="360"/>
      </w:pPr>
      <w:rPr>
        <w:rFonts w:ascii="Symbol" w:hAnsi="Symbol" w:hint="default"/>
      </w:rPr>
    </w:lvl>
    <w:lvl w:ilvl="7" w:tplc="E18AF4EE" w:tentative="1">
      <w:start w:val="1"/>
      <w:numFmt w:val="bullet"/>
      <w:lvlText w:val="o"/>
      <w:lvlJc w:val="left"/>
      <w:pPr>
        <w:ind w:left="5760" w:hanging="360"/>
      </w:pPr>
      <w:rPr>
        <w:rFonts w:ascii="Courier New" w:hAnsi="Courier New" w:cs="Courier New" w:hint="default"/>
      </w:rPr>
    </w:lvl>
    <w:lvl w:ilvl="8" w:tplc="00BA3AAA" w:tentative="1">
      <w:start w:val="1"/>
      <w:numFmt w:val="bullet"/>
      <w:lvlText w:val=""/>
      <w:lvlJc w:val="left"/>
      <w:pPr>
        <w:ind w:left="6480" w:hanging="360"/>
      </w:pPr>
      <w:rPr>
        <w:rFonts w:ascii="Wingdings" w:hAnsi="Wingdings" w:hint="default"/>
      </w:rPr>
    </w:lvl>
  </w:abstractNum>
  <w:abstractNum w:abstractNumId="16"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315689771">
    <w:abstractNumId w:val="9"/>
  </w:num>
  <w:num w:numId="2" w16cid:durableId="851725798">
    <w:abstractNumId w:val="8"/>
  </w:num>
  <w:num w:numId="3" w16cid:durableId="1396514899">
    <w:abstractNumId w:val="8"/>
  </w:num>
  <w:num w:numId="4" w16cid:durableId="352271407">
    <w:abstractNumId w:val="9"/>
  </w:num>
  <w:num w:numId="5" w16cid:durableId="1331061235">
    <w:abstractNumId w:val="10"/>
  </w:num>
  <w:num w:numId="6" w16cid:durableId="1858810801">
    <w:abstractNumId w:val="16"/>
  </w:num>
  <w:num w:numId="7" w16cid:durableId="1831173621">
    <w:abstractNumId w:val="14"/>
  </w:num>
  <w:num w:numId="8" w16cid:durableId="162597904">
    <w:abstractNumId w:val="13"/>
  </w:num>
  <w:num w:numId="9" w16cid:durableId="487092585">
    <w:abstractNumId w:val="3"/>
  </w:num>
  <w:num w:numId="10" w16cid:durableId="1614704279">
    <w:abstractNumId w:val="2"/>
  </w:num>
  <w:num w:numId="11" w16cid:durableId="1952007492">
    <w:abstractNumId w:val="1"/>
  </w:num>
  <w:num w:numId="12" w16cid:durableId="1776632242">
    <w:abstractNumId w:val="0"/>
  </w:num>
  <w:num w:numId="13" w16cid:durableId="929774945">
    <w:abstractNumId w:val="7"/>
  </w:num>
  <w:num w:numId="14" w16cid:durableId="1322350594">
    <w:abstractNumId w:val="6"/>
  </w:num>
  <w:num w:numId="15" w16cid:durableId="871304349">
    <w:abstractNumId w:val="5"/>
  </w:num>
  <w:num w:numId="16" w16cid:durableId="1484468759">
    <w:abstractNumId w:val="4"/>
  </w:num>
  <w:num w:numId="17" w16cid:durableId="1674066759">
    <w:abstractNumId w:val="12"/>
  </w:num>
  <w:num w:numId="18" w16cid:durableId="1887525905">
    <w:abstractNumId w:val="11"/>
  </w:num>
  <w:num w:numId="19" w16cid:durableId="7573664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Full" w:cryptAlgorithmClass="hash" w:cryptAlgorithmType="typeAny" w:cryptAlgorithmSid="4" w:cryptSpinCount="50000" w:hash="T1hhFE9ZG4Sd2atrKimdte1pXlY=" w:salt="hIqOl99kIr/+N0hyovEq7Q=="/>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8E3"/>
    <w:rsid w:val="00003569"/>
    <w:rsid w:val="0001179B"/>
    <w:rsid w:val="00012C61"/>
    <w:rsid w:val="0001451F"/>
    <w:rsid w:val="0002427F"/>
    <w:rsid w:val="000355F2"/>
    <w:rsid w:val="00036297"/>
    <w:rsid w:val="00044692"/>
    <w:rsid w:val="000510AD"/>
    <w:rsid w:val="000518AB"/>
    <w:rsid w:val="00051ABB"/>
    <w:rsid w:val="0005579E"/>
    <w:rsid w:val="000567C1"/>
    <w:rsid w:val="000608D7"/>
    <w:rsid w:val="000634E3"/>
    <w:rsid w:val="00070814"/>
    <w:rsid w:val="00071EBF"/>
    <w:rsid w:val="00075988"/>
    <w:rsid w:val="00075DB0"/>
    <w:rsid w:val="000851A5"/>
    <w:rsid w:val="000A47E1"/>
    <w:rsid w:val="000A5975"/>
    <w:rsid w:val="000B0722"/>
    <w:rsid w:val="000B158A"/>
    <w:rsid w:val="000C6AE8"/>
    <w:rsid w:val="000D1BA3"/>
    <w:rsid w:val="000D68F3"/>
    <w:rsid w:val="000F52DE"/>
    <w:rsid w:val="001045C6"/>
    <w:rsid w:val="001138AB"/>
    <w:rsid w:val="001178E3"/>
    <w:rsid w:val="00121CF8"/>
    <w:rsid w:val="00122243"/>
    <w:rsid w:val="00122BB7"/>
    <w:rsid w:val="001279F0"/>
    <w:rsid w:val="0013294C"/>
    <w:rsid w:val="001373E3"/>
    <w:rsid w:val="00137752"/>
    <w:rsid w:val="00137F9C"/>
    <w:rsid w:val="001445E9"/>
    <w:rsid w:val="00146251"/>
    <w:rsid w:val="00154A87"/>
    <w:rsid w:val="001576E9"/>
    <w:rsid w:val="00160682"/>
    <w:rsid w:val="00161BAE"/>
    <w:rsid w:val="001629B8"/>
    <w:rsid w:val="00165B6E"/>
    <w:rsid w:val="001709E9"/>
    <w:rsid w:val="00176B3F"/>
    <w:rsid w:val="00185F2D"/>
    <w:rsid w:val="00192BF0"/>
    <w:rsid w:val="00196FF7"/>
    <w:rsid w:val="0019760B"/>
    <w:rsid w:val="001A1BC7"/>
    <w:rsid w:val="001A5325"/>
    <w:rsid w:val="001B176C"/>
    <w:rsid w:val="001B4A7F"/>
    <w:rsid w:val="001B62AF"/>
    <w:rsid w:val="001C0C09"/>
    <w:rsid w:val="001C21FD"/>
    <w:rsid w:val="001C28B0"/>
    <w:rsid w:val="001D40BE"/>
    <w:rsid w:val="001D6B66"/>
    <w:rsid w:val="001D7B29"/>
    <w:rsid w:val="001E0DBC"/>
    <w:rsid w:val="001E1FF8"/>
    <w:rsid w:val="001F0F9C"/>
    <w:rsid w:val="001F7DE7"/>
    <w:rsid w:val="0021406C"/>
    <w:rsid w:val="00230147"/>
    <w:rsid w:val="002345EE"/>
    <w:rsid w:val="00237F3A"/>
    <w:rsid w:val="00246648"/>
    <w:rsid w:val="00256269"/>
    <w:rsid w:val="0026316B"/>
    <w:rsid w:val="00266B5D"/>
    <w:rsid w:val="00267154"/>
    <w:rsid w:val="0026724E"/>
    <w:rsid w:val="00273028"/>
    <w:rsid w:val="002778B0"/>
    <w:rsid w:val="00277C5E"/>
    <w:rsid w:val="00287A54"/>
    <w:rsid w:val="00287E97"/>
    <w:rsid w:val="0029050B"/>
    <w:rsid w:val="0029151E"/>
    <w:rsid w:val="002919BC"/>
    <w:rsid w:val="002942C6"/>
    <w:rsid w:val="002A123B"/>
    <w:rsid w:val="002A5C28"/>
    <w:rsid w:val="002B05F1"/>
    <w:rsid w:val="002B27F9"/>
    <w:rsid w:val="002B5353"/>
    <w:rsid w:val="002B71A8"/>
    <w:rsid w:val="002C44E1"/>
    <w:rsid w:val="002C45DD"/>
    <w:rsid w:val="002C79C3"/>
    <w:rsid w:val="002D71B6"/>
    <w:rsid w:val="002F2323"/>
    <w:rsid w:val="002F2C90"/>
    <w:rsid w:val="002F4F71"/>
    <w:rsid w:val="002F7F48"/>
    <w:rsid w:val="003108C6"/>
    <w:rsid w:val="00311EF2"/>
    <w:rsid w:val="003120B7"/>
    <w:rsid w:val="00322273"/>
    <w:rsid w:val="003327BC"/>
    <w:rsid w:val="0033282D"/>
    <w:rsid w:val="003328FE"/>
    <w:rsid w:val="00333565"/>
    <w:rsid w:val="00334480"/>
    <w:rsid w:val="00337B71"/>
    <w:rsid w:val="003463A6"/>
    <w:rsid w:val="00350743"/>
    <w:rsid w:val="00354A7B"/>
    <w:rsid w:val="0035640E"/>
    <w:rsid w:val="00361F85"/>
    <w:rsid w:val="00365466"/>
    <w:rsid w:val="003754B9"/>
    <w:rsid w:val="00382E81"/>
    <w:rsid w:val="003912EA"/>
    <w:rsid w:val="00393D38"/>
    <w:rsid w:val="003952A6"/>
    <w:rsid w:val="0039644B"/>
    <w:rsid w:val="00397715"/>
    <w:rsid w:val="003B0F80"/>
    <w:rsid w:val="003B314E"/>
    <w:rsid w:val="003B5A4F"/>
    <w:rsid w:val="003B6299"/>
    <w:rsid w:val="003D791B"/>
    <w:rsid w:val="003E16E9"/>
    <w:rsid w:val="003E4719"/>
    <w:rsid w:val="003E48C3"/>
    <w:rsid w:val="003F331A"/>
    <w:rsid w:val="003F6E34"/>
    <w:rsid w:val="0040675D"/>
    <w:rsid w:val="00423069"/>
    <w:rsid w:val="00432407"/>
    <w:rsid w:val="00432CD1"/>
    <w:rsid w:val="00454DBD"/>
    <w:rsid w:val="004726D7"/>
    <w:rsid w:val="004820AD"/>
    <w:rsid w:val="00483544"/>
    <w:rsid w:val="004843F4"/>
    <w:rsid w:val="00485944"/>
    <w:rsid w:val="0049081A"/>
    <w:rsid w:val="00493E41"/>
    <w:rsid w:val="00494D74"/>
    <w:rsid w:val="004958D6"/>
    <w:rsid w:val="004A083F"/>
    <w:rsid w:val="004A0FEF"/>
    <w:rsid w:val="004A4C87"/>
    <w:rsid w:val="004A73BF"/>
    <w:rsid w:val="004B0EAE"/>
    <w:rsid w:val="004B1C86"/>
    <w:rsid w:val="004C1BE4"/>
    <w:rsid w:val="004D60FC"/>
    <w:rsid w:val="004D7B98"/>
    <w:rsid w:val="004E21EA"/>
    <w:rsid w:val="004E6E87"/>
    <w:rsid w:val="004F545F"/>
    <w:rsid w:val="004F5A5A"/>
    <w:rsid w:val="0050085A"/>
    <w:rsid w:val="00501E28"/>
    <w:rsid w:val="00505AB3"/>
    <w:rsid w:val="00512191"/>
    <w:rsid w:val="005138C5"/>
    <w:rsid w:val="00513A8E"/>
    <w:rsid w:val="0051600B"/>
    <w:rsid w:val="00520DF0"/>
    <w:rsid w:val="00525C70"/>
    <w:rsid w:val="00527D61"/>
    <w:rsid w:val="00530259"/>
    <w:rsid w:val="00542D8B"/>
    <w:rsid w:val="00552C8F"/>
    <w:rsid w:val="00553A6F"/>
    <w:rsid w:val="005545DD"/>
    <w:rsid w:val="005566E0"/>
    <w:rsid w:val="00560DE6"/>
    <w:rsid w:val="00562F66"/>
    <w:rsid w:val="0057396B"/>
    <w:rsid w:val="00573F6D"/>
    <w:rsid w:val="005811F8"/>
    <w:rsid w:val="005920BA"/>
    <w:rsid w:val="00592769"/>
    <w:rsid w:val="00595471"/>
    <w:rsid w:val="005A42F9"/>
    <w:rsid w:val="005B2120"/>
    <w:rsid w:val="005B3BFB"/>
    <w:rsid w:val="005B77DD"/>
    <w:rsid w:val="005C168E"/>
    <w:rsid w:val="005C4321"/>
    <w:rsid w:val="005D13BC"/>
    <w:rsid w:val="005D63FC"/>
    <w:rsid w:val="005D6DFB"/>
    <w:rsid w:val="005E72B1"/>
    <w:rsid w:val="005F1C01"/>
    <w:rsid w:val="005F318A"/>
    <w:rsid w:val="005F6E75"/>
    <w:rsid w:val="00605817"/>
    <w:rsid w:val="00610E7C"/>
    <w:rsid w:val="00620BB5"/>
    <w:rsid w:val="006217F3"/>
    <w:rsid w:val="0063209A"/>
    <w:rsid w:val="00665024"/>
    <w:rsid w:val="00665EBE"/>
    <w:rsid w:val="00666DD6"/>
    <w:rsid w:val="00670832"/>
    <w:rsid w:val="00671B00"/>
    <w:rsid w:val="00671EB9"/>
    <w:rsid w:val="00672248"/>
    <w:rsid w:val="0067376C"/>
    <w:rsid w:val="006746AB"/>
    <w:rsid w:val="006749C7"/>
    <w:rsid w:val="00674D88"/>
    <w:rsid w:val="00675216"/>
    <w:rsid w:val="006767A8"/>
    <w:rsid w:val="006912B9"/>
    <w:rsid w:val="0069751D"/>
    <w:rsid w:val="006A0D1D"/>
    <w:rsid w:val="006A7E45"/>
    <w:rsid w:val="006C19AC"/>
    <w:rsid w:val="006C445E"/>
    <w:rsid w:val="006C609B"/>
    <w:rsid w:val="006D1951"/>
    <w:rsid w:val="006D7179"/>
    <w:rsid w:val="006E3CAE"/>
    <w:rsid w:val="006E6996"/>
    <w:rsid w:val="006F335C"/>
    <w:rsid w:val="006F393E"/>
    <w:rsid w:val="00701670"/>
    <w:rsid w:val="00715D5C"/>
    <w:rsid w:val="007172BB"/>
    <w:rsid w:val="00717DDA"/>
    <w:rsid w:val="007211DC"/>
    <w:rsid w:val="0073205E"/>
    <w:rsid w:val="00735A19"/>
    <w:rsid w:val="00736678"/>
    <w:rsid w:val="00736AC7"/>
    <w:rsid w:val="00743F7B"/>
    <w:rsid w:val="0074767D"/>
    <w:rsid w:val="00751C8E"/>
    <w:rsid w:val="00755058"/>
    <w:rsid w:val="007711EA"/>
    <w:rsid w:val="007729F2"/>
    <w:rsid w:val="007746FF"/>
    <w:rsid w:val="00776436"/>
    <w:rsid w:val="00785ABC"/>
    <w:rsid w:val="0079037E"/>
    <w:rsid w:val="00795701"/>
    <w:rsid w:val="00796F53"/>
    <w:rsid w:val="007A1A7B"/>
    <w:rsid w:val="007B0024"/>
    <w:rsid w:val="007B03D0"/>
    <w:rsid w:val="007B2887"/>
    <w:rsid w:val="007B2F97"/>
    <w:rsid w:val="007C1BED"/>
    <w:rsid w:val="007C247D"/>
    <w:rsid w:val="007D0AF0"/>
    <w:rsid w:val="007D1C7B"/>
    <w:rsid w:val="007D2A17"/>
    <w:rsid w:val="007D36D2"/>
    <w:rsid w:val="007D6490"/>
    <w:rsid w:val="007D69C7"/>
    <w:rsid w:val="007E04A7"/>
    <w:rsid w:val="00802692"/>
    <w:rsid w:val="008067A9"/>
    <w:rsid w:val="00820609"/>
    <w:rsid w:val="0082322B"/>
    <w:rsid w:val="00833866"/>
    <w:rsid w:val="00842038"/>
    <w:rsid w:val="0084268A"/>
    <w:rsid w:val="008562EF"/>
    <w:rsid w:val="00860352"/>
    <w:rsid w:val="00861C3D"/>
    <w:rsid w:val="00865E08"/>
    <w:rsid w:val="00865ED5"/>
    <w:rsid w:val="00870D8B"/>
    <w:rsid w:val="0087418D"/>
    <w:rsid w:val="00881A0C"/>
    <w:rsid w:val="00882167"/>
    <w:rsid w:val="008A6B27"/>
    <w:rsid w:val="008B6465"/>
    <w:rsid w:val="008B6B6B"/>
    <w:rsid w:val="008C4474"/>
    <w:rsid w:val="008C74FA"/>
    <w:rsid w:val="008D3083"/>
    <w:rsid w:val="008E495B"/>
    <w:rsid w:val="008E58A0"/>
    <w:rsid w:val="008E6789"/>
    <w:rsid w:val="009014F5"/>
    <w:rsid w:val="00902660"/>
    <w:rsid w:val="00903445"/>
    <w:rsid w:val="009073BC"/>
    <w:rsid w:val="009144D7"/>
    <w:rsid w:val="00917F03"/>
    <w:rsid w:val="00924FD2"/>
    <w:rsid w:val="00925764"/>
    <w:rsid w:val="00930E70"/>
    <w:rsid w:val="00935DFC"/>
    <w:rsid w:val="00947A9E"/>
    <w:rsid w:val="00951112"/>
    <w:rsid w:val="009600E2"/>
    <w:rsid w:val="00967DD0"/>
    <w:rsid w:val="00971E11"/>
    <w:rsid w:val="009749F2"/>
    <w:rsid w:val="00976990"/>
    <w:rsid w:val="00977E05"/>
    <w:rsid w:val="00981AAD"/>
    <w:rsid w:val="0098584F"/>
    <w:rsid w:val="0099143F"/>
    <w:rsid w:val="009914C9"/>
    <w:rsid w:val="0099612E"/>
    <w:rsid w:val="00997011"/>
    <w:rsid w:val="009A20F0"/>
    <w:rsid w:val="009B106D"/>
    <w:rsid w:val="009B2F75"/>
    <w:rsid w:val="009B6825"/>
    <w:rsid w:val="009C047B"/>
    <w:rsid w:val="009C3BA3"/>
    <w:rsid w:val="009C727A"/>
    <w:rsid w:val="009D588E"/>
    <w:rsid w:val="009E14A4"/>
    <w:rsid w:val="009E21E7"/>
    <w:rsid w:val="00A063A2"/>
    <w:rsid w:val="00A4679C"/>
    <w:rsid w:val="00A52766"/>
    <w:rsid w:val="00A5303A"/>
    <w:rsid w:val="00A64D4C"/>
    <w:rsid w:val="00A71C0D"/>
    <w:rsid w:val="00A83521"/>
    <w:rsid w:val="00A846F9"/>
    <w:rsid w:val="00A86AC2"/>
    <w:rsid w:val="00AA045E"/>
    <w:rsid w:val="00AA0C8D"/>
    <w:rsid w:val="00AA2247"/>
    <w:rsid w:val="00AA2FDB"/>
    <w:rsid w:val="00AA7704"/>
    <w:rsid w:val="00AB326C"/>
    <w:rsid w:val="00AB451E"/>
    <w:rsid w:val="00AB479D"/>
    <w:rsid w:val="00AB4FE9"/>
    <w:rsid w:val="00AB6051"/>
    <w:rsid w:val="00AB6EF7"/>
    <w:rsid w:val="00AD3C35"/>
    <w:rsid w:val="00AD6AAB"/>
    <w:rsid w:val="00AE109E"/>
    <w:rsid w:val="00AE32A8"/>
    <w:rsid w:val="00AF07FE"/>
    <w:rsid w:val="00AF339B"/>
    <w:rsid w:val="00AF5375"/>
    <w:rsid w:val="00AF603F"/>
    <w:rsid w:val="00B239BC"/>
    <w:rsid w:val="00B27B5B"/>
    <w:rsid w:val="00B33861"/>
    <w:rsid w:val="00B33AB9"/>
    <w:rsid w:val="00B40C4D"/>
    <w:rsid w:val="00B553A9"/>
    <w:rsid w:val="00B62405"/>
    <w:rsid w:val="00B62B50"/>
    <w:rsid w:val="00B759E6"/>
    <w:rsid w:val="00B771BD"/>
    <w:rsid w:val="00B9089D"/>
    <w:rsid w:val="00B94503"/>
    <w:rsid w:val="00BA27FE"/>
    <w:rsid w:val="00BA5C48"/>
    <w:rsid w:val="00BB76B3"/>
    <w:rsid w:val="00BC083F"/>
    <w:rsid w:val="00BC26D9"/>
    <w:rsid w:val="00BC68EC"/>
    <w:rsid w:val="00BD13E5"/>
    <w:rsid w:val="00BD421D"/>
    <w:rsid w:val="00BD4479"/>
    <w:rsid w:val="00BE0BC3"/>
    <w:rsid w:val="00BE4A94"/>
    <w:rsid w:val="00BF7D8A"/>
    <w:rsid w:val="00C00F5E"/>
    <w:rsid w:val="00C03B9B"/>
    <w:rsid w:val="00C079D0"/>
    <w:rsid w:val="00C128F9"/>
    <w:rsid w:val="00C129C6"/>
    <w:rsid w:val="00C14757"/>
    <w:rsid w:val="00C148D6"/>
    <w:rsid w:val="00C26066"/>
    <w:rsid w:val="00C26C0E"/>
    <w:rsid w:val="00C30932"/>
    <w:rsid w:val="00C30FB3"/>
    <w:rsid w:val="00C361E9"/>
    <w:rsid w:val="00C43888"/>
    <w:rsid w:val="00C605AA"/>
    <w:rsid w:val="00C61728"/>
    <w:rsid w:val="00C63F52"/>
    <w:rsid w:val="00C71BA3"/>
    <w:rsid w:val="00C82C08"/>
    <w:rsid w:val="00C82E81"/>
    <w:rsid w:val="00C86561"/>
    <w:rsid w:val="00C97D43"/>
    <w:rsid w:val="00CA198B"/>
    <w:rsid w:val="00CA6366"/>
    <w:rsid w:val="00CC2A0E"/>
    <w:rsid w:val="00CC48A5"/>
    <w:rsid w:val="00CC6FC7"/>
    <w:rsid w:val="00CD2E5B"/>
    <w:rsid w:val="00CF5632"/>
    <w:rsid w:val="00D07799"/>
    <w:rsid w:val="00D1721C"/>
    <w:rsid w:val="00D2695E"/>
    <w:rsid w:val="00D26C19"/>
    <w:rsid w:val="00D30180"/>
    <w:rsid w:val="00D30279"/>
    <w:rsid w:val="00D428F9"/>
    <w:rsid w:val="00D4350B"/>
    <w:rsid w:val="00D465A1"/>
    <w:rsid w:val="00D547C4"/>
    <w:rsid w:val="00D6023E"/>
    <w:rsid w:val="00D60EB5"/>
    <w:rsid w:val="00D73EA8"/>
    <w:rsid w:val="00D75770"/>
    <w:rsid w:val="00D852E7"/>
    <w:rsid w:val="00D910D2"/>
    <w:rsid w:val="00D927FF"/>
    <w:rsid w:val="00D96D15"/>
    <w:rsid w:val="00D96ECF"/>
    <w:rsid w:val="00DA1C04"/>
    <w:rsid w:val="00DA3DA1"/>
    <w:rsid w:val="00DB4398"/>
    <w:rsid w:val="00DC181F"/>
    <w:rsid w:val="00DC39A2"/>
    <w:rsid w:val="00DD2329"/>
    <w:rsid w:val="00DD6490"/>
    <w:rsid w:val="00DD723E"/>
    <w:rsid w:val="00DF3CC3"/>
    <w:rsid w:val="00DF70F4"/>
    <w:rsid w:val="00DF7B9F"/>
    <w:rsid w:val="00E0312E"/>
    <w:rsid w:val="00E06588"/>
    <w:rsid w:val="00E105C5"/>
    <w:rsid w:val="00E11830"/>
    <w:rsid w:val="00E15D86"/>
    <w:rsid w:val="00E17CAA"/>
    <w:rsid w:val="00E23346"/>
    <w:rsid w:val="00E23603"/>
    <w:rsid w:val="00E236F9"/>
    <w:rsid w:val="00E25CB8"/>
    <w:rsid w:val="00E32250"/>
    <w:rsid w:val="00E34397"/>
    <w:rsid w:val="00E34CF4"/>
    <w:rsid w:val="00E35B8B"/>
    <w:rsid w:val="00E46600"/>
    <w:rsid w:val="00E55E74"/>
    <w:rsid w:val="00E60710"/>
    <w:rsid w:val="00E66025"/>
    <w:rsid w:val="00E80FEE"/>
    <w:rsid w:val="00E810FA"/>
    <w:rsid w:val="00E86080"/>
    <w:rsid w:val="00E95610"/>
    <w:rsid w:val="00E96194"/>
    <w:rsid w:val="00EA5922"/>
    <w:rsid w:val="00EA5B39"/>
    <w:rsid w:val="00EB2B8C"/>
    <w:rsid w:val="00EB52E6"/>
    <w:rsid w:val="00EC0511"/>
    <w:rsid w:val="00EC4D0C"/>
    <w:rsid w:val="00EC6E05"/>
    <w:rsid w:val="00EE5C0A"/>
    <w:rsid w:val="00EF327E"/>
    <w:rsid w:val="00F01C96"/>
    <w:rsid w:val="00F02240"/>
    <w:rsid w:val="00F12B44"/>
    <w:rsid w:val="00F16D78"/>
    <w:rsid w:val="00F20D4A"/>
    <w:rsid w:val="00F23E9C"/>
    <w:rsid w:val="00F344FF"/>
    <w:rsid w:val="00F363D2"/>
    <w:rsid w:val="00F45BF6"/>
    <w:rsid w:val="00F505DC"/>
    <w:rsid w:val="00F5103B"/>
    <w:rsid w:val="00F54DE0"/>
    <w:rsid w:val="00F61582"/>
    <w:rsid w:val="00F660B8"/>
    <w:rsid w:val="00F82271"/>
    <w:rsid w:val="00F86538"/>
    <w:rsid w:val="00F91F21"/>
    <w:rsid w:val="00F932BD"/>
    <w:rsid w:val="00F93767"/>
    <w:rsid w:val="00F94D5B"/>
    <w:rsid w:val="00FA11A0"/>
    <w:rsid w:val="00FA12AC"/>
    <w:rsid w:val="00FB0B5A"/>
    <w:rsid w:val="00FC7B14"/>
    <w:rsid w:val="00FD20CF"/>
    <w:rsid w:val="00FE0796"/>
    <w:rsid w:val="00FE0DA4"/>
    <w:rsid w:val="00FF0C76"/>
    <w:rsid w:val="00FF68C4"/>
    <w:rsid w:val="00FF7416"/>
    <w:rsid w:val="00FF7E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852DC"/>
  <w15:chartTrackingRefBased/>
  <w15:docId w15:val="{6BA0DD68-D76E-4599-A851-E9BB19FE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v-SE" w:eastAsia="sv-S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annotation text" w:locked="1"/>
    <w:lsdException w:name="header" w:locked="1" w:uiPriority="99"/>
    <w:lsdException w:name="footer" w:locked="1" w:uiPriority="99"/>
    <w:lsdException w:name="index heading" w:locked="1"/>
    <w:lsdException w:name="caption" w:lock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Default Paragraph Font" w:locked="1"/>
    <w:lsdException w:name="Body Text" w:locked="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lsdException w:name="Emphasis" w:locked="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2F4F71"/>
    <w:rPr>
      <w:rFonts w:eastAsia="Times New Roman"/>
      <w:sz w:val="22"/>
      <w:szCs w:val="22"/>
      <w:lang w:eastAsia="en-US"/>
    </w:rPr>
  </w:style>
  <w:style w:type="paragraph" w:styleId="Rubrik1">
    <w:name w:val="heading 1"/>
    <w:basedOn w:val="Normal"/>
    <w:next w:val="Brdtext"/>
    <w:link w:val="Rubrik1Char"/>
    <w:qFormat/>
    <w:rsid w:val="002C44E1"/>
    <w:pPr>
      <w:keepNext/>
      <w:keepLines/>
      <w:spacing w:after="60"/>
      <w:outlineLvl w:val="0"/>
    </w:pPr>
    <w:rPr>
      <w:rFonts w:eastAsia="Calibri"/>
      <w:b/>
      <w:bCs/>
      <w:sz w:val="28"/>
      <w:szCs w:val="28"/>
    </w:rPr>
  </w:style>
  <w:style w:type="paragraph" w:styleId="Rubrik2">
    <w:name w:val="heading 2"/>
    <w:basedOn w:val="Normal"/>
    <w:next w:val="Brdtext"/>
    <w:link w:val="Rubrik2Char"/>
    <w:qFormat/>
    <w:rsid w:val="002C44E1"/>
    <w:pPr>
      <w:keepNext/>
      <w:keepLines/>
      <w:spacing w:before="160"/>
      <w:outlineLvl w:val="1"/>
    </w:pPr>
    <w:rPr>
      <w:rFonts w:eastAsia="Calibri"/>
      <w:b/>
      <w:bCs/>
      <w:szCs w:val="26"/>
    </w:rPr>
  </w:style>
  <w:style w:type="paragraph" w:styleId="Rubrik3">
    <w:name w:val="heading 3"/>
    <w:basedOn w:val="Normal"/>
    <w:next w:val="Brdtext"/>
    <w:link w:val="Rubrik3Char"/>
    <w:qFormat/>
    <w:rsid w:val="002C44E1"/>
    <w:pPr>
      <w:keepNext/>
      <w:keepLines/>
      <w:spacing w:before="120"/>
      <w:outlineLvl w:val="2"/>
    </w:pPr>
    <w:rPr>
      <w:rFonts w:eastAsia="Calibri"/>
      <w:bCs/>
    </w:rPr>
  </w:style>
  <w:style w:type="paragraph" w:styleId="Rubrik4">
    <w:name w:val="heading 4"/>
    <w:basedOn w:val="Normal"/>
    <w:next w:val="Brdtext"/>
    <w:link w:val="Rubrik4Char"/>
    <w:semiHidden/>
    <w:qFormat/>
    <w:rsid w:val="002C44E1"/>
    <w:pPr>
      <w:keepNext/>
      <w:keepLines/>
      <w:spacing w:before="120"/>
      <w:outlineLvl w:val="3"/>
    </w:pPr>
    <w:rPr>
      <w:rFonts w:eastAsia="Calibri"/>
      <w:b/>
      <w:bCs/>
      <w:iCs/>
      <w:sz w:val="20"/>
    </w:rPr>
  </w:style>
  <w:style w:type="paragraph" w:styleId="Rubrik5">
    <w:name w:val="heading 5"/>
    <w:basedOn w:val="Normal"/>
    <w:next w:val="Brdtext"/>
    <w:link w:val="Rubrik5Char"/>
    <w:semiHidden/>
    <w:qFormat/>
    <w:rsid w:val="008A6B27"/>
    <w:pPr>
      <w:keepNext/>
      <w:keepLines/>
      <w:spacing w:before="120"/>
      <w:outlineLvl w:val="4"/>
    </w:pPr>
    <w:rPr>
      <w:rFonts w:ascii="Arial" w:eastAsia="Calibri" w:hAnsi="Arial"/>
      <w:sz w:val="20"/>
    </w:rPr>
  </w:style>
  <w:style w:type="paragraph" w:styleId="Rubrik6">
    <w:name w:val="heading 6"/>
    <w:basedOn w:val="Normal"/>
    <w:next w:val="Brdtext"/>
    <w:link w:val="Rubrik6Char"/>
    <w:semiHidden/>
    <w:qFormat/>
    <w:rsid w:val="008A6B27"/>
    <w:pPr>
      <w:keepNext/>
      <w:keepLines/>
      <w:spacing w:before="120"/>
      <w:outlineLvl w:val="5"/>
    </w:pPr>
    <w:rPr>
      <w:rFonts w:ascii="Arial" w:eastAsia="Calibri" w:hAnsi="Arial"/>
      <w:iCs/>
      <w:sz w:val="20"/>
    </w:rPr>
  </w:style>
  <w:style w:type="paragraph" w:styleId="Rubrik7">
    <w:name w:val="heading 7"/>
    <w:basedOn w:val="Normal"/>
    <w:next w:val="Normal"/>
    <w:link w:val="Rubrik7Char"/>
    <w:semiHidden/>
    <w:qFormat/>
    <w:rsid w:val="008A6B27"/>
    <w:pPr>
      <w:keepNext/>
      <w:keepLines/>
      <w:spacing w:before="120"/>
      <w:outlineLvl w:val="6"/>
    </w:pPr>
    <w:rPr>
      <w:rFonts w:ascii="Arial" w:eastAsia="Calibri" w:hAnsi="Arial"/>
      <w:iCs/>
      <w:sz w:val="20"/>
    </w:rPr>
  </w:style>
  <w:style w:type="paragraph" w:styleId="Rubrik8">
    <w:name w:val="heading 8"/>
    <w:basedOn w:val="Normal"/>
    <w:next w:val="Brdtext"/>
    <w:link w:val="Rubrik8Char"/>
    <w:semiHidden/>
    <w:qFormat/>
    <w:rsid w:val="008A6B27"/>
    <w:pPr>
      <w:keepNext/>
      <w:keepLines/>
      <w:spacing w:before="120"/>
      <w:outlineLvl w:val="7"/>
    </w:pPr>
    <w:rPr>
      <w:rFonts w:ascii="Arial" w:eastAsia="Calibri" w:hAnsi="Arial"/>
      <w:sz w:val="20"/>
      <w:szCs w:val="20"/>
    </w:rPr>
  </w:style>
  <w:style w:type="paragraph" w:styleId="Rubrik9">
    <w:name w:val="heading 9"/>
    <w:basedOn w:val="Normal"/>
    <w:next w:val="Brdtext"/>
    <w:link w:val="Rubrik9Char"/>
    <w:semiHidden/>
    <w:qFormat/>
    <w:rsid w:val="008A6B27"/>
    <w:pPr>
      <w:keepNext/>
      <w:keepLines/>
      <w:spacing w:before="200"/>
      <w:outlineLvl w:val="8"/>
    </w:pPr>
    <w:rPr>
      <w:rFonts w:ascii="Arial" w:eastAsia="Calibri" w:hAnsi="Arial"/>
      <w:i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2345EE"/>
    <w:pPr>
      <w:tabs>
        <w:tab w:val="center" w:pos="4536"/>
        <w:tab w:val="right" w:pos="9072"/>
      </w:tabs>
    </w:pPr>
    <w:rPr>
      <w:rFonts w:ascii="Arial" w:hAnsi="Arial"/>
      <w:sz w:val="2"/>
    </w:rPr>
  </w:style>
  <w:style w:type="character" w:customStyle="1" w:styleId="SidhuvudChar">
    <w:name w:val="Sidhuvud Char"/>
    <w:link w:val="Sidhuvud"/>
    <w:uiPriority w:val="99"/>
    <w:semiHidden/>
    <w:locked/>
    <w:rsid w:val="002345EE"/>
    <w:rPr>
      <w:rFonts w:ascii="Arial" w:eastAsia="Times New Roman" w:hAnsi="Arial"/>
      <w:sz w:val="2"/>
      <w:szCs w:val="22"/>
      <w:lang w:eastAsia="en-US"/>
    </w:rPr>
  </w:style>
  <w:style w:type="paragraph" w:styleId="Sidfot">
    <w:name w:val="footer"/>
    <w:basedOn w:val="Normal"/>
    <w:link w:val="SidfotChar"/>
    <w:uiPriority w:val="99"/>
    <w:semiHidden/>
    <w:rsid w:val="001A5325"/>
    <w:pPr>
      <w:tabs>
        <w:tab w:val="center" w:pos="4536"/>
        <w:tab w:val="right" w:pos="9072"/>
      </w:tabs>
    </w:pPr>
    <w:rPr>
      <w:rFonts w:ascii="Arial" w:hAnsi="Arial"/>
      <w:sz w:val="2"/>
    </w:rPr>
  </w:style>
  <w:style w:type="character" w:customStyle="1" w:styleId="SidfotChar">
    <w:name w:val="Sidfot Char"/>
    <w:link w:val="Sidfot"/>
    <w:uiPriority w:val="99"/>
    <w:semiHidden/>
    <w:locked/>
    <w:rsid w:val="001A5325"/>
    <w:rPr>
      <w:rFonts w:ascii="Arial" w:eastAsia="Times New Roman" w:hAnsi="Arial"/>
      <w:sz w:val="2"/>
      <w:szCs w:val="22"/>
      <w:lang w:eastAsia="en-US"/>
    </w:rPr>
  </w:style>
  <w:style w:type="table" w:styleId="Tabellrutnt">
    <w:name w:val="Table Grid"/>
    <w:basedOn w:val="Normaltabell"/>
    <w:rsid w:val="00F12B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semiHidden/>
    <w:rsid w:val="00F12B44"/>
    <w:rPr>
      <w:rFonts w:ascii="Tahoma" w:hAnsi="Tahoma" w:cs="Tahoma"/>
      <w:sz w:val="16"/>
      <w:szCs w:val="16"/>
    </w:rPr>
  </w:style>
  <w:style w:type="character" w:customStyle="1" w:styleId="BallongtextChar">
    <w:name w:val="Ballongtext Char"/>
    <w:link w:val="Ballongtext"/>
    <w:semiHidden/>
    <w:locked/>
    <w:rsid w:val="00F12B44"/>
    <w:rPr>
      <w:rFonts w:ascii="Tahoma" w:hAnsi="Tahoma" w:cs="Tahoma"/>
      <w:sz w:val="16"/>
      <w:szCs w:val="16"/>
    </w:rPr>
  </w:style>
  <w:style w:type="paragraph" w:styleId="Brdtext">
    <w:name w:val="Body Text"/>
    <w:basedOn w:val="Normal"/>
    <w:link w:val="BrdtextChar"/>
    <w:semiHidden/>
    <w:qFormat/>
    <w:rsid w:val="002B05F1"/>
    <w:pPr>
      <w:spacing w:after="160" w:line="280" w:lineRule="atLeast"/>
    </w:pPr>
  </w:style>
  <w:style w:type="character" w:customStyle="1" w:styleId="BrdtextChar">
    <w:name w:val="Brödtext Char"/>
    <w:link w:val="Brdtext"/>
    <w:semiHidden/>
    <w:locked/>
    <w:rsid w:val="00670832"/>
    <w:rPr>
      <w:rFonts w:ascii="Times New Roman" w:eastAsia="Times New Roman" w:hAnsi="Times New Roman"/>
      <w:sz w:val="24"/>
      <w:szCs w:val="22"/>
      <w:lang w:eastAsia="en-US"/>
    </w:rPr>
  </w:style>
  <w:style w:type="character" w:customStyle="1" w:styleId="Rubrik1Char">
    <w:name w:val="Rubrik 1 Char"/>
    <w:link w:val="Rubrik1"/>
    <w:locked/>
    <w:rsid w:val="002C44E1"/>
    <w:rPr>
      <w:rFonts w:ascii="Calibri" w:eastAsia="Calibri" w:hAnsi="Calibri"/>
      <w:b/>
      <w:bCs/>
      <w:sz w:val="28"/>
      <w:szCs w:val="28"/>
      <w:lang w:val="sv-SE" w:eastAsia="en-US" w:bidi="ar-SA"/>
    </w:rPr>
  </w:style>
  <w:style w:type="character" w:customStyle="1" w:styleId="Rubrik2Char">
    <w:name w:val="Rubrik 2 Char"/>
    <w:link w:val="Rubrik2"/>
    <w:locked/>
    <w:rsid w:val="002C44E1"/>
    <w:rPr>
      <w:rFonts w:ascii="Calibri" w:eastAsia="Calibri" w:hAnsi="Calibri"/>
      <w:b/>
      <w:bCs/>
      <w:sz w:val="22"/>
      <w:szCs w:val="26"/>
      <w:lang w:val="sv-SE" w:eastAsia="en-US" w:bidi="ar-SA"/>
    </w:rPr>
  </w:style>
  <w:style w:type="character" w:customStyle="1" w:styleId="Rubrik3Char">
    <w:name w:val="Rubrik 3 Char"/>
    <w:link w:val="Rubrik3"/>
    <w:locked/>
    <w:rsid w:val="002C44E1"/>
    <w:rPr>
      <w:rFonts w:ascii="Calibri" w:eastAsia="Calibri" w:hAnsi="Calibri"/>
      <w:bCs/>
      <w:sz w:val="22"/>
      <w:szCs w:val="22"/>
      <w:lang w:val="sv-SE" w:eastAsia="en-US" w:bidi="ar-SA"/>
    </w:rPr>
  </w:style>
  <w:style w:type="character" w:customStyle="1" w:styleId="Rubrik4Char">
    <w:name w:val="Rubrik 4 Char"/>
    <w:link w:val="Rubrik4"/>
    <w:semiHidden/>
    <w:locked/>
    <w:rsid w:val="00670832"/>
    <w:rPr>
      <w:b/>
      <w:bCs/>
      <w:iCs/>
      <w:szCs w:val="22"/>
      <w:lang w:eastAsia="en-US"/>
    </w:rPr>
  </w:style>
  <w:style w:type="character" w:customStyle="1" w:styleId="Rubrik5Char">
    <w:name w:val="Rubrik 5 Char"/>
    <w:link w:val="Rubrik5"/>
    <w:semiHidden/>
    <w:locked/>
    <w:rsid w:val="00D60EB5"/>
    <w:rPr>
      <w:rFonts w:ascii="Arial" w:hAnsi="Arial"/>
      <w:szCs w:val="22"/>
      <w:lang w:eastAsia="en-US"/>
    </w:rPr>
  </w:style>
  <w:style w:type="character" w:customStyle="1" w:styleId="Rubrik6Char">
    <w:name w:val="Rubrik 6 Char"/>
    <w:link w:val="Rubrik6"/>
    <w:semiHidden/>
    <w:locked/>
    <w:rsid w:val="00D60EB5"/>
    <w:rPr>
      <w:rFonts w:ascii="Arial" w:hAnsi="Arial"/>
      <w:iCs/>
      <w:szCs w:val="22"/>
      <w:lang w:eastAsia="en-US"/>
    </w:rPr>
  </w:style>
  <w:style w:type="character" w:customStyle="1" w:styleId="Rubrik7Char">
    <w:name w:val="Rubrik 7 Char"/>
    <w:link w:val="Rubrik7"/>
    <w:semiHidden/>
    <w:locked/>
    <w:rsid w:val="00D60EB5"/>
    <w:rPr>
      <w:rFonts w:ascii="Arial" w:hAnsi="Arial"/>
      <w:iCs/>
      <w:szCs w:val="22"/>
      <w:lang w:eastAsia="en-US"/>
    </w:rPr>
  </w:style>
  <w:style w:type="character" w:customStyle="1" w:styleId="Rubrik8Char">
    <w:name w:val="Rubrik 8 Char"/>
    <w:link w:val="Rubrik8"/>
    <w:semiHidden/>
    <w:locked/>
    <w:rsid w:val="00D60EB5"/>
    <w:rPr>
      <w:rFonts w:ascii="Arial" w:hAnsi="Arial"/>
      <w:lang w:eastAsia="en-US"/>
    </w:rPr>
  </w:style>
  <w:style w:type="character" w:customStyle="1" w:styleId="Rubrik9Char">
    <w:name w:val="Rubrik 9 Char"/>
    <w:link w:val="Rubrik9"/>
    <w:semiHidden/>
    <w:locked/>
    <w:rsid w:val="00D60EB5"/>
    <w:rPr>
      <w:rFonts w:ascii="Arial" w:hAnsi="Arial"/>
      <w:iCs/>
      <w:lang w:eastAsia="en-US"/>
    </w:rPr>
  </w:style>
  <w:style w:type="paragraph" w:customStyle="1" w:styleId="Dokumenttyp">
    <w:name w:val="Dokumenttyp"/>
    <w:basedOn w:val="Normal"/>
    <w:semiHidden/>
    <w:rsid w:val="002F4F71"/>
    <w:pPr>
      <w:tabs>
        <w:tab w:val="left" w:pos="5046"/>
        <w:tab w:val="right" w:pos="9923"/>
      </w:tabs>
      <w:spacing w:after="40"/>
      <w:jc w:val="right"/>
    </w:pPr>
    <w:rPr>
      <w:b/>
      <w:caps/>
    </w:rPr>
  </w:style>
  <w:style w:type="paragraph" w:customStyle="1" w:styleId="Ledtext">
    <w:name w:val="Ledtext"/>
    <w:basedOn w:val="Normal"/>
    <w:qFormat/>
    <w:rsid w:val="0082322B"/>
    <w:pPr>
      <w:keepNext/>
      <w:spacing w:before="20" w:after="20"/>
    </w:pPr>
    <w:rPr>
      <w:sz w:val="16"/>
    </w:rPr>
  </w:style>
  <w:style w:type="character" w:styleId="Sidnummer">
    <w:name w:val="page number"/>
    <w:semiHidden/>
    <w:rsid w:val="0001451F"/>
    <w:rPr>
      <w:rFonts w:cs="Times New Roman"/>
      <w:sz w:val="16"/>
    </w:rPr>
  </w:style>
  <w:style w:type="character" w:styleId="Hyperlnk">
    <w:name w:val="Hyperlink"/>
    <w:semiHidden/>
    <w:rsid w:val="007172BB"/>
    <w:rPr>
      <w:rFonts w:cs="Times New Roman"/>
      <w:color w:val="0000FF"/>
      <w:u w:val="single"/>
    </w:rPr>
  </w:style>
  <w:style w:type="paragraph" w:styleId="Innehll1">
    <w:name w:val="toc 1"/>
    <w:basedOn w:val="Normal"/>
    <w:next w:val="Normal"/>
    <w:semiHidden/>
    <w:rsid w:val="005F6E75"/>
    <w:pPr>
      <w:spacing w:before="240" w:after="120"/>
      <w:ind w:left="397" w:hanging="397"/>
    </w:pPr>
    <w:rPr>
      <w:rFonts w:ascii="Arial" w:hAnsi="Arial"/>
      <w:b/>
      <w:caps/>
      <w:sz w:val="20"/>
    </w:rPr>
  </w:style>
  <w:style w:type="paragraph" w:styleId="Innehll2">
    <w:name w:val="toc 2"/>
    <w:basedOn w:val="Normal"/>
    <w:next w:val="Normal"/>
    <w:semiHidden/>
    <w:rsid w:val="00E66025"/>
    <w:pPr>
      <w:spacing w:before="20" w:after="40"/>
      <w:ind w:left="964" w:hanging="567"/>
    </w:pPr>
    <w:rPr>
      <w:rFonts w:ascii="Arial" w:hAnsi="Arial"/>
      <w:sz w:val="20"/>
    </w:rPr>
  </w:style>
  <w:style w:type="paragraph" w:styleId="Innehll3">
    <w:name w:val="toc 3"/>
    <w:basedOn w:val="Normal"/>
    <w:next w:val="Normal"/>
    <w:semiHidden/>
    <w:rsid w:val="00E66025"/>
    <w:pPr>
      <w:spacing w:before="20" w:after="40"/>
      <w:ind w:left="1701" w:hanging="737"/>
    </w:pPr>
    <w:rPr>
      <w:rFonts w:ascii="Arial" w:hAnsi="Arial"/>
      <w:sz w:val="20"/>
    </w:rPr>
  </w:style>
  <w:style w:type="paragraph" w:customStyle="1" w:styleId="Citat1">
    <w:name w:val="Citat1"/>
    <w:basedOn w:val="Normal"/>
    <w:next w:val="Normal"/>
    <w:link w:val="QuoteChar"/>
    <w:semiHidden/>
    <w:rsid w:val="002B05F1"/>
    <w:pPr>
      <w:spacing w:after="160" w:line="280" w:lineRule="atLeast"/>
      <w:ind w:left="567" w:right="567"/>
    </w:pPr>
    <w:rPr>
      <w:i/>
      <w:iCs/>
      <w:color w:val="000000"/>
    </w:rPr>
  </w:style>
  <w:style w:type="character" w:customStyle="1" w:styleId="QuoteChar">
    <w:name w:val="Quote Char"/>
    <w:link w:val="Citat1"/>
    <w:semiHidden/>
    <w:locked/>
    <w:rsid w:val="00D60EB5"/>
    <w:rPr>
      <w:rFonts w:ascii="Times New Roman" w:eastAsia="Times New Roman" w:hAnsi="Times New Roman"/>
      <w:i/>
      <w:iCs/>
      <w:color w:val="000000"/>
      <w:sz w:val="24"/>
      <w:szCs w:val="22"/>
      <w:lang w:eastAsia="en-US"/>
    </w:rPr>
  </w:style>
  <w:style w:type="paragraph" w:styleId="Figurfrteckning">
    <w:name w:val="table of figures"/>
    <w:basedOn w:val="Normal"/>
    <w:next w:val="Normal"/>
    <w:semiHidden/>
    <w:rsid w:val="001B62AF"/>
    <w:rPr>
      <w:rFonts w:ascii="Arial" w:hAnsi="Arial"/>
      <w:sz w:val="18"/>
    </w:rPr>
  </w:style>
  <w:style w:type="paragraph" w:styleId="Beskrivning">
    <w:name w:val="caption"/>
    <w:basedOn w:val="Normal"/>
    <w:next w:val="Normal"/>
    <w:semiHidden/>
    <w:qFormat/>
    <w:rsid w:val="001B62AF"/>
    <w:pPr>
      <w:spacing w:after="200"/>
    </w:pPr>
    <w:rPr>
      <w:rFonts w:ascii="Arial" w:hAnsi="Arial"/>
      <w:bCs/>
      <w:sz w:val="20"/>
      <w:szCs w:val="18"/>
    </w:rPr>
  </w:style>
  <w:style w:type="paragraph" w:styleId="Punktlista">
    <w:name w:val="List Bullet"/>
    <w:basedOn w:val="Tabelltext"/>
    <w:rsid w:val="00493E41"/>
    <w:pPr>
      <w:numPr>
        <w:numId w:val="6"/>
      </w:numPr>
      <w:contextualSpacing/>
    </w:pPr>
  </w:style>
  <w:style w:type="paragraph" w:styleId="Numreradlista">
    <w:name w:val="List Number"/>
    <w:basedOn w:val="Tabelltext"/>
    <w:rsid w:val="00493E41"/>
    <w:pPr>
      <w:numPr>
        <w:numId w:val="5"/>
      </w:numPr>
      <w:contextualSpacing/>
    </w:pPr>
  </w:style>
  <w:style w:type="paragraph" w:customStyle="1" w:styleId="Namnfrtydligande">
    <w:name w:val="Namnförtydligande"/>
    <w:basedOn w:val="Brdtext"/>
    <w:next w:val="Rubrik4"/>
    <w:semiHidden/>
    <w:rsid w:val="002C45DD"/>
    <w:pPr>
      <w:keepLines/>
      <w:tabs>
        <w:tab w:val="left" w:pos="3402"/>
      </w:tabs>
      <w:spacing w:before="360" w:after="800"/>
    </w:pPr>
  </w:style>
  <w:style w:type="paragraph" w:customStyle="1" w:styleId="Blankettnr">
    <w:name w:val="Blankettnr"/>
    <w:basedOn w:val="Ledtext"/>
    <w:semiHidden/>
    <w:rsid w:val="00F5103B"/>
    <w:pPr>
      <w:spacing w:before="0" w:after="0"/>
    </w:pPr>
    <w:rPr>
      <w:rFonts w:eastAsia="Calibri"/>
      <w:color w:val="A6A6A6"/>
      <w:sz w:val="10"/>
      <w:szCs w:val="24"/>
      <w:lang w:eastAsia="sv-SE"/>
    </w:rPr>
  </w:style>
  <w:style w:type="paragraph" w:customStyle="1" w:styleId="Blankettext">
    <w:name w:val="Blankettext"/>
    <w:basedOn w:val="Brdtext"/>
    <w:qFormat/>
    <w:rsid w:val="0040675D"/>
    <w:pPr>
      <w:spacing w:after="40"/>
    </w:pPr>
    <w:rPr>
      <w:rFonts w:ascii="Times New Roman" w:hAnsi="Times New Roman"/>
    </w:rPr>
  </w:style>
  <w:style w:type="paragraph" w:customStyle="1" w:styleId="Tabelltext">
    <w:name w:val="Tabelltext"/>
    <w:basedOn w:val="Blankettext"/>
    <w:qFormat/>
    <w:rsid w:val="00501E28"/>
    <w:pPr>
      <w:spacing w:before="40" w:line="240" w:lineRule="atLeast"/>
    </w:pPr>
    <w:rPr>
      <w:rFonts w:ascii="Calibri" w:hAnsi="Calibri"/>
      <w:sz w:val="20"/>
    </w:rPr>
  </w:style>
  <w:style w:type="paragraph" w:customStyle="1" w:styleId="Ledtext3pt">
    <w:name w:val="Ledtext 3 pt"/>
    <w:basedOn w:val="Ledtext"/>
    <w:qFormat/>
    <w:rsid w:val="00C61728"/>
    <w:rPr>
      <w:sz w:val="2"/>
    </w:rPr>
  </w:style>
  <w:style w:type="paragraph" w:customStyle="1" w:styleId="Adresstext">
    <w:name w:val="Adresstext"/>
    <w:semiHidden/>
    <w:rsid w:val="001445E9"/>
    <w:rPr>
      <w:rFonts w:ascii="Times New Roman" w:hAnsi="Times New Roman"/>
      <w:sz w:val="16"/>
    </w:rPr>
  </w:style>
  <w:style w:type="paragraph" w:customStyle="1" w:styleId="Fyrkantslista">
    <w:name w:val="Fyrkantslista"/>
    <w:basedOn w:val="Brdtext"/>
    <w:rsid w:val="006C609B"/>
    <w:pPr>
      <w:numPr>
        <w:numId w:val="8"/>
      </w:numPr>
      <w:spacing w:after="120"/>
    </w:pPr>
    <w:rPr>
      <w:rFonts w:eastAsia="Calibri"/>
    </w:rPr>
  </w:style>
  <w:style w:type="paragraph" w:customStyle="1" w:styleId="Sidhuvudstext">
    <w:name w:val="Sidhuvudstext"/>
    <w:basedOn w:val="Sidhuvud"/>
    <w:semiHidden/>
    <w:qFormat/>
    <w:rsid w:val="00573F6D"/>
    <w:rPr>
      <w:rFonts w:ascii="Calibri" w:eastAsia="Calibri" w:hAnsi="Calibri"/>
      <w:sz w:val="22"/>
    </w:rPr>
  </w:style>
  <w:style w:type="paragraph" w:customStyle="1" w:styleId="Titel">
    <w:name w:val="Titel"/>
    <w:basedOn w:val="Normal"/>
    <w:next w:val="Brdtext"/>
    <w:semiHidden/>
    <w:qFormat/>
    <w:rsid w:val="00AB451E"/>
    <w:pPr>
      <w:spacing w:before="120" w:after="200" w:line="276" w:lineRule="auto"/>
    </w:pPr>
    <w:rPr>
      <w:rFonts w:eastAsia="Calibri"/>
      <w:b/>
      <w:sz w:val="32"/>
    </w:rPr>
  </w:style>
  <w:style w:type="paragraph" w:customStyle="1" w:styleId="Dokumentyp">
    <w:name w:val="Dokumentyp"/>
    <w:basedOn w:val="Sidhuvud"/>
    <w:semiHidden/>
    <w:qFormat/>
    <w:rsid w:val="00D852E7"/>
    <w:pPr>
      <w:spacing w:before="120"/>
    </w:pPr>
    <w:rPr>
      <w:rFonts w:ascii="Calibri" w:eastAsia="Calibri" w:hAnsi="Calibri"/>
      <w:b/>
      <w:caps/>
      <w:sz w:val="22"/>
    </w:rPr>
  </w:style>
  <w:style w:type="paragraph" w:customStyle="1" w:styleId="Sidfotstext">
    <w:name w:val="Sidfotstext"/>
    <w:basedOn w:val="Sidfot"/>
    <w:semiHidden/>
    <w:qFormat/>
    <w:rsid w:val="00D852E7"/>
    <w:rPr>
      <w:rFonts w:ascii="Calibri" w:eastAsia="Calibri" w:hAnsi="Calibri"/>
      <w:sz w:val="16"/>
    </w:rPr>
  </w:style>
  <w:style w:type="paragraph" w:customStyle="1" w:styleId="Blankettnummer">
    <w:name w:val="Blankettnummer"/>
    <w:basedOn w:val="Normal"/>
    <w:semiHidden/>
    <w:qFormat/>
    <w:rsid w:val="00494D74"/>
    <w:pPr>
      <w:tabs>
        <w:tab w:val="left" w:pos="8222"/>
      </w:tabs>
    </w:pPr>
    <w:rPr>
      <w:sz w:val="16"/>
    </w:rPr>
  </w:style>
  <w:style w:type="character" w:styleId="Olstomnmnande">
    <w:name w:val="Unresolved Mention"/>
    <w:basedOn w:val="Standardstycketeckensnitt"/>
    <w:uiPriority w:val="99"/>
    <w:semiHidden/>
    <w:unhideWhenUsed/>
    <w:rsid w:val="00554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gionvastmanland.se/intranat/stod-och-service/administrativt-stod/duv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orskning@regionvastmanland.s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edningssystemet.regionvastmanland.se/RegNo/73812"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2114</Words>
  <Characters>11206</Characters>
  <Application>Microsoft Office Word</Application>
  <DocSecurity>0</DocSecurity>
  <Lines>93</Lines>
  <Paragraphs>26</Paragraphs>
  <ScaleCrop>false</ScaleCrop>
  <HeadingPairs>
    <vt:vector size="2" baseType="variant">
      <vt:variant>
        <vt:lpstr>Rubrik</vt:lpstr>
      </vt:variant>
      <vt:variant>
        <vt:i4>1</vt:i4>
      </vt:variant>
    </vt:vector>
  </HeadingPairs>
  <TitlesOfParts>
    <vt:vector size="1" baseType="lpstr">
      <vt:lpstr/>
    </vt:vector>
  </TitlesOfParts>
  <Company>Landstinget Västmanland</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Susanna Welin</dc:creator>
  <dc:description>LTV7800, v3.2, 2014-08-06</dc:description>
  <cp:lastModifiedBy>Cecilia Åslund</cp:lastModifiedBy>
  <cp:revision>2</cp:revision>
  <cp:lastPrinted>2011-06-10T12:11:00Z</cp:lastPrinted>
  <dcterms:created xsi:type="dcterms:W3CDTF">2025-08-08T08:54:00Z</dcterms:created>
  <dcterms:modified xsi:type="dcterms:W3CDTF">2025-08-08T08:54:00Z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iarieNo">
    <vt:lpwstr> </vt:lpwstr>
  </property>
  <property fmtid="{D5CDD505-2E9C-101B-9397-08002B2CF9AE}" pid="3" name="cdpCellphone">
    <vt:lpwstr>070-618 58 88</vt:lpwstr>
  </property>
  <property fmtid="{D5CDD505-2E9C-101B-9397-08002B2CF9AE}" pid="4" name="cdpDefaultDocType">
    <vt:lpwstr>_</vt:lpwstr>
  </property>
  <property fmtid="{D5CDD505-2E9C-101B-9397-08002B2CF9AE}" pid="5" name="cdpDefaultFooter">
    <vt:lpwstr> </vt:lpwstr>
  </property>
  <property fmtid="{D5CDD505-2E9C-101B-9397-08002B2CF9AE}" pid="6" name="cdpDefaultLanguage">
    <vt:lpwstr> </vt:lpwstr>
  </property>
  <property fmtid="{D5CDD505-2E9C-101B-9397-08002B2CF9AE}" pid="7" name="cdpDefaultLogo">
    <vt:lpwstr> </vt:lpwstr>
  </property>
  <property fmtid="{D5CDD505-2E9C-101B-9397-08002B2CF9AE}" pid="8" name="cdpDefaultOrg">
    <vt:lpwstr> </vt:lpwstr>
  </property>
  <property fmtid="{D5CDD505-2E9C-101B-9397-08002B2CF9AE}" pid="9" name="cdpDefaultUnit">
    <vt:lpwstr> </vt:lpwstr>
  </property>
  <property fmtid="{D5CDD505-2E9C-101B-9397-08002B2CF9AE}" pid="10" name="cdpDefaultWP">
    <vt:lpwstr> </vt:lpwstr>
  </property>
  <property fmtid="{D5CDD505-2E9C-101B-9397-08002B2CF9AE}" pid="11" name="cdpEmail">
    <vt:lpwstr>margaretha.lagerstrom@ltv.se</vt:lpwstr>
  </property>
  <property fmtid="{D5CDD505-2E9C-101B-9397-08002B2CF9AE}" pid="12" name="cdpFax">
    <vt:lpwstr>021-17 45 09</vt:lpwstr>
  </property>
  <property fmtid="{D5CDD505-2E9C-101B-9397-08002B2CF9AE}" pid="13" name="cdpFileName">
    <vt:lpwstr/>
  </property>
  <property fmtid="{D5CDD505-2E9C-101B-9397-08002B2CF9AE}" pid="14" name="cdpFooterType">
    <vt:lpwstr>1</vt:lpwstr>
  </property>
  <property fmtid="{D5CDD505-2E9C-101B-9397-08002B2CF9AE}" pid="15" name="cdpGetHF">
    <vt:lpwstr>True</vt:lpwstr>
  </property>
  <property fmtid="{D5CDD505-2E9C-101B-9397-08002B2CF9AE}" pid="16" name="cdpInsProfile">
    <vt:lpwstr>Sant,Sant,Sant,Sant,Sant,Sant,Sant,Sant,Sant</vt:lpwstr>
  </property>
  <property fmtid="{D5CDD505-2E9C-101B-9397-08002B2CF9AE}" pid="17" name="cdpInsTempId">
    <vt:lpwstr>Sant</vt:lpwstr>
  </property>
  <property fmtid="{D5CDD505-2E9C-101B-9397-08002B2CF9AE}" pid="18" name="cdpInternal">
    <vt:lpwstr>True</vt:lpwstr>
  </property>
  <property fmtid="{D5CDD505-2E9C-101B-9397-08002B2CF9AE}" pid="19" name="cdpLanguage">
    <vt:lpwstr>Svenska</vt:lpwstr>
  </property>
  <property fmtid="{D5CDD505-2E9C-101B-9397-08002B2CF9AE}" pid="20" name="cdpLogo">
    <vt:lpwstr>A</vt:lpwstr>
  </property>
  <property fmtid="{D5CDD505-2E9C-101B-9397-08002B2CF9AE}" pid="21" name="cdpLogoFormat">
    <vt:lpwstr> </vt:lpwstr>
  </property>
  <property fmtid="{D5CDD505-2E9C-101B-9397-08002B2CF9AE}" pid="22" name="cdpName">
    <vt:lpwstr>Margaretha Lagerström</vt:lpwstr>
  </property>
  <property fmtid="{D5CDD505-2E9C-101B-9397-08002B2CF9AE}" pid="23" name="cdpOrganization">
    <vt:lpwstr>Landstingsgemensamma funktioner</vt:lpwstr>
  </property>
  <property fmtid="{D5CDD505-2E9C-101B-9397-08002B2CF9AE}" pid="24" name="cdpPhone">
    <vt:lpwstr>021-17 45 02</vt:lpwstr>
  </property>
  <property fmtid="{D5CDD505-2E9C-101B-9397-08002B2CF9AE}" pid="25" name="cdpPpFormat">
    <vt:lpwstr> </vt:lpwstr>
  </property>
  <property fmtid="{D5CDD505-2E9C-101B-9397-08002B2CF9AE}" pid="26" name="cdpProduct">
    <vt:lpwstr>uniForm</vt:lpwstr>
  </property>
  <property fmtid="{D5CDD505-2E9C-101B-9397-08002B2CF9AE}" pid="27" name="cdpProfile">
    <vt:lpwstr>Margaretha</vt:lpwstr>
  </property>
  <property fmtid="{D5CDD505-2E9C-101B-9397-08002B2CF9AE}" pid="28" name="cdpProtect">
    <vt:lpwstr>False</vt:lpwstr>
  </property>
  <property fmtid="{D5CDD505-2E9C-101B-9397-08002B2CF9AE}" pid="29" name="cdpSection">
    <vt:lpwstr>Blankett</vt:lpwstr>
  </property>
  <property fmtid="{D5CDD505-2E9C-101B-9397-08002B2CF9AE}" pid="30" name="cdpSignature">
    <vt:lpwstr/>
  </property>
  <property fmtid="{D5CDD505-2E9C-101B-9397-08002B2CF9AE}" pid="31" name="cdpSpecial">
    <vt:lpwstr>False</vt:lpwstr>
  </property>
  <property fmtid="{D5CDD505-2E9C-101B-9397-08002B2CF9AE}" pid="32" name="cdpTemplate">
    <vt:lpwstr>BlankettCenturi</vt:lpwstr>
  </property>
  <property fmtid="{D5CDD505-2E9C-101B-9397-08002B2CF9AE}" pid="33" name="cdpTempName">
    <vt:lpwstr>Blankett</vt:lpwstr>
  </property>
  <property fmtid="{D5CDD505-2E9C-101B-9397-08002B2CF9AE}" pid="34" name="cdpTitle">
    <vt:lpwstr>Chefssekreterare</vt:lpwstr>
  </property>
  <property fmtid="{D5CDD505-2E9C-101B-9397-08002B2CF9AE}" pid="35" name="cdpUnit">
    <vt:lpwstr>Administrativ service</vt:lpwstr>
  </property>
  <property fmtid="{D5CDD505-2E9C-101B-9397-08002B2CF9AE}" pid="36" name="cdpWP">
    <vt:lpwstr>-</vt:lpwstr>
  </property>
  <property fmtid="{D5CDD505-2E9C-101B-9397-08002B2CF9AE}" pid="37" name="C_ApprovedDate">
    <vt:lpwstr/>
  </property>
  <property fmtid="{D5CDD505-2E9C-101B-9397-08002B2CF9AE}" pid="38" name="C_Approvers">
    <vt:lpwstr/>
  </property>
  <property fmtid="{D5CDD505-2E9C-101B-9397-08002B2CF9AE}" pid="39" name="C_Approvers_Metadata">
    <vt:lpwstr/>
  </property>
  <property fmtid="{D5CDD505-2E9C-101B-9397-08002B2CF9AE}" pid="40" name="C_Approvers_Title">
    <vt:lpwstr/>
  </property>
  <property fmtid="{D5CDD505-2E9C-101B-9397-08002B2CF9AE}" pid="41" name="C_Approvers_WorkUnits">
    <vt:lpwstr/>
  </property>
  <property fmtid="{D5CDD505-2E9C-101B-9397-08002B2CF9AE}" pid="42" name="C_Created">
    <vt:lpwstr/>
  </property>
  <property fmtid="{D5CDD505-2E9C-101B-9397-08002B2CF9AE}" pid="43" name="C_CreatedBy">
    <vt:lpwstr/>
  </property>
  <property fmtid="{D5CDD505-2E9C-101B-9397-08002B2CF9AE}" pid="44" name="C_CreatedBy_Metadata">
    <vt:lpwstr/>
  </property>
  <property fmtid="{D5CDD505-2E9C-101B-9397-08002B2CF9AE}" pid="45" name="C_CreatedBy_Title">
    <vt:lpwstr/>
  </property>
  <property fmtid="{D5CDD505-2E9C-101B-9397-08002B2CF9AE}" pid="46" name="C_CreatedBy_WorkUnit">
    <vt:lpwstr/>
  </property>
  <property fmtid="{D5CDD505-2E9C-101B-9397-08002B2CF9AE}" pid="47" name="C_DocumentNumber">
    <vt:lpwstr/>
  </property>
  <property fmtid="{D5CDD505-2E9C-101B-9397-08002B2CF9AE}" pid="48" name="C_IssueNumber">
    <vt:lpwstr/>
  </property>
  <property fmtid="{D5CDD505-2E9C-101B-9397-08002B2CF9AE}" pid="49" name="C_Owner">
    <vt:lpwstr/>
  </property>
  <property fmtid="{D5CDD505-2E9C-101B-9397-08002B2CF9AE}" pid="50" name="C_Owner_Title">
    <vt:lpwstr/>
  </property>
  <property fmtid="{D5CDD505-2E9C-101B-9397-08002B2CF9AE}" pid="51" name="C_RegistrationNumber">
    <vt:lpwstr/>
  </property>
  <property fmtid="{D5CDD505-2E9C-101B-9397-08002B2CF9AE}" pid="52" name="C_ReviewedDate">
    <vt:lpwstr/>
  </property>
  <property fmtid="{D5CDD505-2E9C-101B-9397-08002B2CF9AE}" pid="53" name="C_Reviewers">
    <vt:lpwstr/>
  </property>
  <property fmtid="{D5CDD505-2E9C-101B-9397-08002B2CF9AE}" pid="54" name="C_Reviewers_Metadata">
    <vt:lpwstr/>
  </property>
  <property fmtid="{D5CDD505-2E9C-101B-9397-08002B2CF9AE}" pid="55" name="C_Reviewers_Title">
    <vt:lpwstr/>
  </property>
  <property fmtid="{D5CDD505-2E9C-101B-9397-08002B2CF9AE}" pid="56" name="C_Reviewers_WorkUnits">
    <vt:lpwstr/>
  </property>
  <property fmtid="{D5CDD505-2E9C-101B-9397-08002B2CF9AE}" pid="57" name="C_Stage">
    <vt:lpwstr/>
  </property>
  <property fmtid="{D5CDD505-2E9C-101B-9397-08002B2CF9AE}" pid="58" name="C_Title">
    <vt:lpwstr/>
  </property>
  <property fmtid="{D5CDD505-2E9C-101B-9397-08002B2CF9AE}" pid="59" name="C_ValidFrom">
    <vt:lpwstr/>
  </property>
  <property fmtid="{D5CDD505-2E9C-101B-9397-08002B2CF9AE}" pid="60" name="C_ValidUntil">
    <vt:lpwstr/>
  </property>
  <property fmtid="{D5CDD505-2E9C-101B-9397-08002B2CF9AE}" pid="61" name="C_Workflow">
    <vt:lpwstr/>
  </property>
  <property fmtid="{D5CDD505-2E9C-101B-9397-08002B2CF9AE}" pid="62" name="C_WorkUnit">
    <vt:lpwstr/>
  </property>
  <property fmtid="{D5CDD505-2E9C-101B-9397-08002B2CF9AE}" pid="63" name="Folder">
    <vt:lpwstr> </vt:lpwstr>
  </property>
  <property fmtid="{D5CDD505-2E9C-101B-9397-08002B2CF9AE}" pid="64" name="T_Api_Comment">
    <vt:lpwstr>https://ledningssystemet.regionvastmanland.se/command/workflow/60076/comment</vt:lpwstr>
  </property>
  <property fmtid="{D5CDD505-2E9C-101B-9397-08002B2CF9AE}" pid="65" name="T_Approved">
    <vt:lpwstr>2025-06-18</vt:lpwstr>
  </property>
  <property fmtid="{D5CDD505-2E9C-101B-9397-08002B2CF9AE}" pid="66" name="T_ApprovedDate">
    <vt:lpwstr>2025-06-18</vt:lpwstr>
  </property>
  <property fmtid="{D5CDD505-2E9C-101B-9397-08002B2CF9AE}" pid="67" name="T_Approvers">
    <vt:lpwstr>Kent Nilsson</vt:lpwstr>
  </property>
  <property fmtid="{D5CDD505-2E9C-101B-9397-08002B2CF9AE}" pid="68" name="T_Approvers_JobTitles">
    <vt:lpwstr/>
  </property>
  <property fmtid="{D5CDD505-2E9C-101B-9397-08002B2CF9AE}" pid="69" name="T_Approvers_WorkUnits">
    <vt:lpwstr>Regionövergripande</vt:lpwstr>
  </property>
  <property fmtid="{D5CDD505-2E9C-101B-9397-08002B2CF9AE}" pid="70" name="T_AuditDate">
    <vt:lpwstr>2027-06-18</vt:lpwstr>
  </property>
  <property fmtid="{D5CDD505-2E9C-101B-9397-08002B2CF9AE}" pid="71" name="T_AuditDateExtended">
    <vt:lpwstr/>
  </property>
  <property fmtid="{D5CDD505-2E9C-101B-9397-08002B2CF9AE}" pid="72" name="T_AuditFrequency">
    <vt:lpwstr>24</vt:lpwstr>
  </property>
  <property fmtid="{D5CDD505-2E9C-101B-9397-08002B2CF9AE}" pid="73" name="T_Category">
    <vt:lpwstr>Blankett</vt:lpwstr>
  </property>
  <property fmtid="{D5CDD505-2E9C-101B-9397-08002B2CF9AE}" pid="74" name="T_CategoryDescription">
    <vt:lpwstr>Digitalt ifyllningsbar blankett.</vt:lpwstr>
  </property>
  <property fmtid="{D5CDD505-2E9C-101B-9397-08002B2CF9AE}" pid="75" name="T_CategoryId">
    <vt:lpwstr>684e8f4e-dab1-54e2-bafb-76407f5fe45d</vt:lpwstr>
  </property>
  <property fmtid="{D5CDD505-2E9C-101B-9397-08002B2CF9AE}" pid="76" name="T_Comparable">
    <vt:lpwstr>True</vt:lpwstr>
  </property>
  <property fmtid="{D5CDD505-2E9C-101B-9397-08002B2CF9AE}" pid="77" name="T_Created">
    <vt:lpwstr>2025-04-01</vt:lpwstr>
  </property>
  <property fmtid="{D5CDD505-2E9C-101B-9397-08002B2CF9AE}" pid="78" name="T_CreatedBy">
    <vt:lpwstr>Marianne Erkki</vt:lpwstr>
  </property>
  <property fmtid="{D5CDD505-2E9C-101B-9397-08002B2CF9AE}" pid="79" name="T_CreatedBy_JobTitle">
    <vt:lpwstr>Administrativ assistent</vt:lpwstr>
  </property>
  <property fmtid="{D5CDD505-2E9C-101B-9397-08002B2CF9AE}" pid="80" name="T_CreatedBy_WorkUnit">
    <vt:lpwstr>Utbildning</vt:lpwstr>
  </property>
  <property fmtid="{D5CDD505-2E9C-101B-9397-08002B2CF9AE}" pid="81" name="T_CreatedBy_WorkUnitPath">
    <vt:lpwstr>Region Västmanland / Regionkontoret / Centrum för innovation, forskning och utbildning / Utbildning</vt:lpwstr>
  </property>
  <property fmtid="{D5CDD505-2E9C-101B-9397-08002B2CF9AE}" pid="82" name="T_CreatedDate">
    <vt:lpwstr>2025-04-01</vt:lpwstr>
  </property>
  <property fmtid="{D5CDD505-2E9C-101B-9397-08002B2CF9AE}" pid="83" name="T_Description">
    <vt:lpwstr>Blanketten framtagen av CIFU Forskning i samarbete med Juridik och Säkerhet.</vt:lpwstr>
  </property>
  <property fmtid="{D5CDD505-2E9C-101B-9397-08002B2CF9AE}" pid="84" name="T_DocumentNumber">
    <vt:lpwstr>60076-3</vt:lpwstr>
  </property>
  <property fmtid="{D5CDD505-2E9C-101B-9397-08002B2CF9AE}" pid="85" name="T_FileCategory">
    <vt:lpwstr>Document</vt:lpwstr>
  </property>
  <property fmtid="{D5CDD505-2E9C-101B-9397-08002B2CF9AE}" pid="86" name="T_FinishBefore">
    <vt:lpwstr/>
  </property>
  <property fmtid="{D5CDD505-2E9C-101B-9397-08002B2CF9AE}" pid="87" name="T_FinishBeforeAuto">
    <vt:lpwstr>False</vt:lpwstr>
  </property>
  <property fmtid="{D5CDD505-2E9C-101B-9397-08002B2CF9AE}" pid="88" name="T_FinishBeforeDate">
    <vt:lpwstr/>
  </property>
  <property fmtid="{D5CDD505-2E9C-101B-9397-08002B2CF9AE}" pid="89" name="T_FormConfigId">
    <vt:lpwstr>7a2f70d1-a94e-4ad2-a144-2cea9279b63f</vt:lpwstr>
  </property>
  <property fmtid="{D5CDD505-2E9C-101B-9397-08002B2CF9AE}" pid="90" name="T_FrequencyInMonths">
    <vt:lpwstr>24</vt:lpwstr>
  </property>
  <property fmtid="{D5CDD505-2E9C-101B-9397-08002B2CF9AE}" pid="91" name="T_HasPreviousIssue">
    <vt:lpwstr>True</vt:lpwstr>
  </property>
  <property fmtid="{D5CDD505-2E9C-101B-9397-08002B2CF9AE}" pid="92" name="T_HasVisibleReportTemplates">
    <vt:lpwstr>False</vt:lpwstr>
  </property>
  <property fmtid="{D5CDD505-2E9C-101B-9397-08002B2CF9AE}" pid="93" name="T_IssueNumber">
    <vt:lpwstr>3</vt:lpwstr>
  </property>
  <property fmtid="{D5CDD505-2E9C-101B-9397-08002B2CF9AE}" pid="94" name="T_Language">
    <vt:lpwstr>sv-SE</vt:lpwstr>
  </property>
  <property fmtid="{D5CDD505-2E9C-101B-9397-08002B2CF9AE}" pid="95" name="T_Link">
    <vt:lpwstr>https://ledningssystemet.regionvastmanland.se/RegNo/60076</vt:lpwstr>
  </property>
  <property fmtid="{D5CDD505-2E9C-101B-9397-08002B2CF9AE}" pid="96" name="T_LinkToDoRespond">
    <vt:lpwstr>https://ledningssystemet.regionvastmanland.se/#/todo/dependee</vt:lpwstr>
  </property>
  <property fmtid="{D5CDD505-2E9C-101B-9397-08002B2CF9AE}" pid="97" name="T_Link_Compare">
    <vt:lpwstr>https://ledningssystemet.regionvastmanland.se/Compare/60076</vt:lpwstr>
  </property>
  <property fmtid="{D5CDD505-2E9C-101B-9397-08002B2CF9AE}" pid="98" name="T_Link_ToDo_Tasks">
    <vt:lpwstr>https://ledningssystemet.regionvastmanland.se/#/todo/tasks</vt:lpwstr>
  </property>
  <property fmtid="{D5CDD505-2E9C-101B-9397-08002B2CF9AE}" pid="99" name="T_Link_ToDo_Work">
    <vt:lpwstr>https://ledningssystemet.regionvastmanland.se/#/todo/work</vt:lpwstr>
  </property>
  <property fmtid="{D5CDD505-2E9C-101B-9397-08002B2CF9AE}" pid="100" name="T_Mandatory">
    <vt:lpwstr>False</vt:lpwstr>
  </property>
  <property fmtid="{D5CDD505-2E9C-101B-9397-08002B2CF9AE}" pid="101" name="T_OldRegNo">
    <vt:lpwstr/>
  </property>
  <property fmtid="{D5CDD505-2E9C-101B-9397-08002B2CF9AE}" pid="102" name="T_Owner">
    <vt:lpwstr>Marianne Erkki</vt:lpwstr>
  </property>
  <property fmtid="{D5CDD505-2E9C-101B-9397-08002B2CF9AE}" pid="103" name="T_Owners">
    <vt:lpwstr>Marianne Erkki</vt:lpwstr>
  </property>
  <property fmtid="{D5CDD505-2E9C-101B-9397-08002B2CF9AE}" pid="104" name="T_Owner_Email">
    <vt:lpwstr>marianne.erkki@regionvastmanland.se</vt:lpwstr>
  </property>
  <property fmtid="{D5CDD505-2E9C-101B-9397-08002B2CF9AE}" pid="105" name="T_Owner_FamilyName">
    <vt:lpwstr>Erkki</vt:lpwstr>
  </property>
  <property fmtid="{D5CDD505-2E9C-101B-9397-08002B2CF9AE}" pid="106" name="T_Owner_GivenName">
    <vt:lpwstr>Marianne</vt:lpwstr>
  </property>
  <property fmtid="{D5CDD505-2E9C-101B-9397-08002B2CF9AE}" pid="107" name="T_Owner_JobTitle">
    <vt:lpwstr>Administrativ assistent</vt:lpwstr>
  </property>
  <property fmtid="{D5CDD505-2E9C-101B-9397-08002B2CF9AE}" pid="108" name="T_Owner_UserName">
    <vt:lpwstr>16H0</vt:lpwstr>
  </property>
  <property fmtid="{D5CDD505-2E9C-101B-9397-08002B2CF9AE}" pid="109" name="T_Owner_WorkUnit">
    <vt:lpwstr>Utbildning</vt:lpwstr>
  </property>
  <property fmtid="{D5CDD505-2E9C-101B-9397-08002B2CF9AE}" pid="110" name="T_Owner_WorkUnitPath">
    <vt:lpwstr>Region Västmanland / Regionkontoret / Centrum för innovation, forskning och utbildning / Utbildning</vt:lpwstr>
  </property>
  <property fmtid="{D5CDD505-2E9C-101B-9397-08002B2CF9AE}" pid="111" name="T_Owner_WorkUnit_ExternalId">
    <vt:lpwstr/>
  </property>
  <property fmtid="{D5CDD505-2E9C-101B-9397-08002B2CF9AE}" pid="112" name="T_RegistrationNumber">
    <vt:lpwstr>60076</vt:lpwstr>
  </property>
  <property fmtid="{D5CDD505-2E9C-101B-9397-08002B2CF9AE}" pid="113" name="T_RegistrationNumberId">
    <vt:lpwstr>9548349a-2edd-40f2-9a2b-b53bf90208c6</vt:lpwstr>
  </property>
  <property fmtid="{D5CDD505-2E9C-101B-9397-08002B2CF9AE}" pid="114" name="T_RegNo">
    <vt:lpwstr>60076-3</vt:lpwstr>
  </property>
  <property fmtid="{D5CDD505-2E9C-101B-9397-08002B2CF9AE}" pid="115" name="T_Restricted">
    <vt:lpwstr>False</vt:lpwstr>
  </property>
  <property fmtid="{D5CDD505-2E9C-101B-9397-08002B2CF9AE}" pid="116" name="T_Reviewed">
    <vt:lpwstr/>
  </property>
  <property fmtid="{D5CDD505-2E9C-101B-9397-08002B2CF9AE}" pid="117" name="T_ReviewedDate">
    <vt:lpwstr/>
  </property>
  <property fmtid="{D5CDD505-2E9C-101B-9397-08002B2CF9AE}" pid="118" name="T_Reviewers">
    <vt:lpwstr/>
  </property>
  <property fmtid="{D5CDD505-2E9C-101B-9397-08002B2CF9AE}" pid="119" name="T_Reviewers_JobTitles">
    <vt:lpwstr/>
  </property>
  <property fmtid="{D5CDD505-2E9C-101B-9397-08002B2CF9AE}" pid="120" name="T_Reviewers_WorkUnits">
    <vt:lpwstr/>
  </property>
  <property fmtid="{D5CDD505-2E9C-101B-9397-08002B2CF9AE}" pid="121" name="T_Revision">
    <vt:lpwstr>0</vt:lpwstr>
  </property>
  <property fmtid="{D5CDD505-2E9C-101B-9397-08002B2CF9AE}" pid="122" name="T_Stage">
    <vt:lpwstr>Publicerad</vt:lpwstr>
  </property>
  <property fmtid="{D5CDD505-2E9C-101B-9397-08002B2CF9AE}" pid="123" name="T_StartAfter">
    <vt:lpwstr/>
  </property>
  <property fmtid="{D5CDD505-2E9C-101B-9397-08002B2CF9AE}" pid="124" name="T_StartAfterDate">
    <vt:lpwstr/>
  </property>
  <property fmtid="{D5CDD505-2E9C-101B-9397-08002B2CF9AE}" pid="125" name="T_Tags">
    <vt:lpwstr>Checklistor, Checklistor, Regionövergripande, CIFU Forskning</vt:lpwstr>
  </property>
  <property fmtid="{D5CDD505-2E9C-101B-9397-08002B2CF9AE}" pid="126" name="T_Template">
    <vt:lpwstr>Blankett Word stående format</vt:lpwstr>
  </property>
  <property fmtid="{D5CDD505-2E9C-101B-9397-08002B2CF9AE}" pid="127" name="T_Title">
    <vt:lpwstr>Begäran om utlämnande av data för forskning</vt:lpwstr>
  </property>
  <property fmtid="{D5CDD505-2E9C-101B-9397-08002B2CF9AE}" pid="128" name="T_UpdatedWhen">
    <vt:lpwstr>2025-06-18</vt:lpwstr>
  </property>
  <property fmtid="{D5CDD505-2E9C-101B-9397-08002B2CF9AE}" pid="129" name="T_UpdatedWhenDate">
    <vt:lpwstr>2025-06-18</vt:lpwstr>
  </property>
  <property fmtid="{D5CDD505-2E9C-101B-9397-08002B2CF9AE}" pid="130" name="T_ValidFrom">
    <vt:lpwstr>2025-06-18</vt:lpwstr>
  </property>
  <property fmtid="{D5CDD505-2E9C-101B-9397-08002B2CF9AE}" pid="131" name="T_ValidFromDate">
    <vt:lpwstr>2025-06-18</vt:lpwstr>
  </property>
  <property fmtid="{D5CDD505-2E9C-101B-9397-08002B2CF9AE}" pid="132" name="T_ValidUntil">
    <vt:lpwstr/>
  </property>
  <property fmtid="{D5CDD505-2E9C-101B-9397-08002B2CF9AE}" pid="133" name="T_ValidUntilDate">
    <vt:lpwstr/>
  </property>
  <property fmtid="{D5CDD505-2E9C-101B-9397-08002B2CF9AE}" pid="134" name="T_ViewMode">
    <vt:lpwstr>ViewModeOriginal</vt:lpwstr>
  </property>
  <property fmtid="{D5CDD505-2E9C-101B-9397-08002B2CF9AE}" pid="135" name="T_Workflow">
    <vt:lpwstr>Blankett</vt:lpwstr>
  </property>
  <property fmtid="{D5CDD505-2E9C-101B-9397-08002B2CF9AE}" pid="136" name="T_WorkflowId">
    <vt:lpwstr>52c82f5c-a06a-4c01-88f6-0084536d6f3f</vt:lpwstr>
  </property>
  <property fmtid="{D5CDD505-2E9C-101B-9397-08002B2CF9AE}" pid="137" name="T_WorkUnit">
    <vt:lpwstr>Utbildning</vt:lpwstr>
  </property>
  <property fmtid="{D5CDD505-2E9C-101B-9397-08002B2CF9AE}" pid="138" name="T_WorkUnitPath">
    <vt:lpwstr>Region Västmanland / Regionkontoret / Centrum för innovation, forskning och utbildning / Utbildning</vt:lpwstr>
  </property>
</Properties>
</file>