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02" w:rsidRDefault="00D32202"/>
    <w:p w:rsidR="00D32202" w:rsidRDefault="00D32202"/>
    <w:tbl>
      <w:tblPr>
        <w:tblStyle w:val="Tabellrutnt"/>
        <w:tblpPr w:leftFromText="141" w:rightFromText="141" w:vertAnchor="text" w:tblpY="1"/>
        <w:tblOverlap w:val="never"/>
        <w:tblW w:w="9162" w:type="dxa"/>
        <w:tblLook w:val="04A0" w:firstRow="1" w:lastRow="0" w:firstColumn="1" w:lastColumn="0" w:noHBand="0" w:noVBand="1"/>
      </w:tblPr>
      <w:tblGrid>
        <w:gridCol w:w="1195"/>
        <w:gridCol w:w="7967"/>
      </w:tblGrid>
      <w:tr w:rsidR="004717ED" w:rsidRPr="000F4674" w:rsidTr="004717ED">
        <w:trPr>
          <w:trHeight w:val="2400"/>
        </w:trPr>
        <w:tc>
          <w:tcPr>
            <w:tcW w:w="1195" w:type="dxa"/>
          </w:tcPr>
          <w:p w:rsidR="00D32202" w:rsidRDefault="00D32202" w:rsidP="00D23710">
            <w:pPr>
              <w:pStyle w:val="Brdtext"/>
              <w:rPr>
                <w:rFonts w:asciiTheme="minorHAnsi" w:hAnsiTheme="minorHAnsi"/>
                <w:b/>
              </w:rPr>
            </w:pPr>
            <w:r>
              <w:rPr>
                <w:rFonts w:asciiTheme="minorHAnsi" w:hAnsiTheme="minorHAnsi"/>
                <w:b/>
              </w:rPr>
              <w:t>4.</w:t>
            </w:r>
          </w:p>
          <w:p w:rsidR="004717ED" w:rsidRDefault="004717ED" w:rsidP="00D23710">
            <w:pPr>
              <w:pStyle w:val="Brdtext"/>
              <w:rPr>
                <w:rFonts w:asciiTheme="minorHAnsi" w:hAnsiTheme="minorHAnsi"/>
                <w:b/>
              </w:rPr>
            </w:pPr>
            <w:r>
              <w:rPr>
                <w:rFonts w:asciiTheme="minorHAnsi" w:hAnsiTheme="minorHAnsi"/>
                <w:b/>
              </w:rPr>
              <w:t>PK170414</w:t>
            </w:r>
          </w:p>
        </w:tc>
        <w:tc>
          <w:tcPr>
            <w:tcW w:w="7967" w:type="dxa"/>
          </w:tcPr>
          <w:p w:rsidR="004717ED" w:rsidRDefault="004717ED" w:rsidP="00D23710">
            <w:pPr>
              <w:autoSpaceDE w:val="0"/>
              <w:autoSpaceDN w:val="0"/>
              <w:adjustRightInd w:val="0"/>
              <w:rPr>
                <w:rFonts w:asciiTheme="minorHAnsi" w:hAnsiTheme="minorHAnsi" w:cs="Calibri,Bold"/>
                <w:bCs/>
              </w:rPr>
            </w:pPr>
            <w:r>
              <w:rPr>
                <w:rFonts w:asciiTheme="minorHAnsi" w:hAnsiTheme="minorHAnsi" w:cs="Calibri,Bold"/>
                <w:b/>
                <w:bCs/>
              </w:rPr>
              <w:t xml:space="preserve">Kollektivtrafiken (synergi 126155) </w:t>
            </w:r>
            <w:proofErr w:type="spellStart"/>
            <w:r w:rsidRPr="000F76F9">
              <w:rPr>
                <w:rFonts w:asciiTheme="minorHAnsi" w:hAnsiTheme="minorHAnsi" w:cs="Calibri,Bold"/>
                <w:bCs/>
              </w:rPr>
              <w:t>Vårdflöde</w:t>
            </w:r>
            <w:proofErr w:type="spellEnd"/>
            <w:r w:rsidRPr="000F76F9">
              <w:rPr>
                <w:rFonts w:asciiTheme="minorHAnsi" w:hAnsiTheme="minorHAnsi" w:cs="Calibri,Bold"/>
                <w:bCs/>
              </w:rPr>
              <w:t>/processer</w:t>
            </w:r>
          </w:p>
          <w:p w:rsidR="004717ED" w:rsidRDefault="004717ED" w:rsidP="00D23710">
            <w:pPr>
              <w:autoSpaceDE w:val="0"/>
              <w:autoSpaceDN w:val="0"/>
              <w:adjustRightInd w:val="0"/>
              <w:rPr>
                <w:rFonts w:asciiTheme="minorHAnsi" w:hAnsiTheme="minorHAnsi" w:cs="Calibri,Bold"/>
                <w:bCs/>
              </w:rPr>
            </w:pPr>
            <w:r>
              <w:rPr>
                <w:rFonts w:asciiTheme="minorHAnsi" w:hAnsiTheme="minorHAnsi" w:cs="Calibri,Bold"/>
                <w:b/>
                <w:bCs/>
              </w:rPr>
              <w:t xml:space="preserve">Av ärendeskrivarens redovisning framkommer i huvudsak följande: </w:t>
            </w:r>
            <w:r>
              <w:t>Anhörig</w:t>
            </w:r>
            <w:r w:rsidRPr="000F76F9">
              <w:rPr>
                <w:rFonts w:asciiTheme="minorHAnsi" w:hAnsiTheme="minorHAnsi" w:cs="Calibri,Bold"/>
                <w:bCs/>
              </w:rPr>
              <w:t xml:space="preserve"> till äldre person med åldersdemens som skulle skjutsas från Köpings lasarett till ett korttidsboende i Arboga. Patienten åkte från Köping 14.00 . Den anhörige var på korttidsboendet för att vänta in sin mor. Tiden gick, och patienten dök inte upp. Man bli efter flera timmars väntande mycket oroliga och förstår till slut att chauffören skjutsat modern till sitt hem där hon satt gråtande utan att ta sig in. Ärendeskrivaren frågar sig hur detta kunde hända</w:t>
            </w:r>
            <w:r>
              <w:rPr>
                <w:rFonts w:asciiTheme="minorHAnsi" w:hAnsiTheme="minorHAnsi" w:cs="Calibri,Bold"/>
                <w:bCs/>
              </w:rPr>
              <w:t xml:space="preserve">? </w:t>
            </w:r>
            <w:r>
              <w:rPr>
                <w:rFonts w:asciiTheme="minorHAnsi" w:hAnsiTheme="minorHAnsi" w:cs="Calibri,Bold"/>
                <w:b/>
                <w:bCs/>
              </w:rPr>
              <w:t xml:space="preserve">Av svaret från verksamhet framkommer i huvudsak följande: </w:t>
            </w:r>
            <w:r w:rsidRPr="000F76F9">
              <w:rPr>
                <w:rFonts w:asciiTheme="minorHAnsi" w:hAnsiTheme="minorHAnsi" w:cs="Calibri,Bold"/>
                <w:bCs/>
              </w:rPr>
              <w:t>Ansvarig på kollektivtrafiken anser att deras handläggande var korrekt.</w:t>
            </w:r>
            <w:r>
              <w:rPr>
                <w:rFonts w:asciiTheme="minorHAnsi" w:hAnsiTheme="minorHAnsi" w:cs="Calibri,Bold"/>
                <w:bCs/>
              </w:rPr>
              <w:t xml:space="preserve"> De hade utfört den beställning det fått från </w:t>
            </w:r>
            <w:proofErr w:type="spellStart"/>
            <w:r>
              <w:rPr>
                <w:rFonts w:asciiTheme="minorHAnsi" w:hAnsiTheme="minorHAnsi" w:cs="Calibri,Bold"/>
                <w:bCs/>
              </w:rPr>
              <w:t>avd</w:t>
            </w:r>
            <w:proofErr w:type="spellEnd"/>
            <w:r>
              <w:rPr>
                <w:rFonts w:asciiTheme="minorHAnsi" w:hAnsiTheme="minorHAnsi" w:cs="Calibri,Bold"/>
                <w:bCs/>
              </w:rPr>
              <w:t xml:space="preserve"> 1 Köpings lasarett. Av svaret från verksamhetschef på Köpings lasarett framgår följande:</w:t>
            </w:r>
          </w:p>
          <w:p w:rsidR="004717ED" w:rsidRPr="003C2ED8" w:rsidRDefault="004717ED" w:rsidP="00D23710">
            <w:pPr>
              <w:autoSpaceDE w:val="0"/>
              <w:autoSpaceDN w:val="0"/>
              <w:adjustRightInd w:val="0"/>
              <w:rPr>
                <w:rFonts w:asciiTheme="minorHAnsi" w:hAnsiTheme="minorHAnsi" w:cs="Calibri,Bold"/>
                <w:bCs/>
              </w:rPr>
            </w:pPr>
            <w:r w:rsidRPr="003C2ED8">
              <w:rPr>
                <w:rFonts w:ascii="Tahoma" w:hAnsi="Tahoma" w:cs="Tahoma"/>
                <w:i/>
                <w:color w:val="333333"/>
              </w:rPr>
              <w:t>”</w:t>
            </w:r>
            <w:r w:rsidRPr="006739F3">
              <w:rPr>
                <w:rFonts w:ascii="Tahoma" w:hAnsi="Tahoma" w:cs="Tahoma"/>
                <w:i/>
                <w:color w:val="333333"/>
                <w:sz w:val="18"/>
                <w:szCs w:val="18"/>
              </w:rPr>
              <w:t>Detta är en mycket allvarlig händelse som precis som anhörig beskriver kunde ha fått katastrofala följder.</w:t>
            </w:r>
            <w:r w:rsidRPr="006739F3">
              <w:rPr>
                <w:rFonts w:ascii="Tahoma" w:hAnsi="Tahoma" w:cs="Tahoma"/>
                <w:i/>
                <w:color w:val="333333"/>
                <w:sz w:val="18"/>
                <w:szCs w:val="18"/>
              </w:rPr>
              <w:br/>
              <w:t>Har talat med receptionisten på avdelning 1 som bokat transporten och hon är helt säker på att beställningen gjorts till Hällbackens korttidsboende. Hon har god lokal kännedom och känner till boendet väl.</w:t>
            </w:r>
            <w:r w:rsidRPr="006739F3">
              <w:rPr>
                <w:rFonts w:ascii="Tahoma" w:hAnsi="Tahoma" w:cs="Tahoma"/>
                <w:i/>
                <w:color w:val="333333"/>
                <w:sz w:val="18"/>
                <w:szCs w:val="18"/>
              </w:rPr>
              <w:br/>
              <w:t>Kan de liknande adresserna ha blandats ihop vid registreringen av resan?</w:t>
            </w:r>
            <w:r w:rsidRPr="006739F3">
              <w:rPr>
                <w:rFonts w:ascii="Tahoma" w:hAnsi="Tahoma" w:cs="Tahoma"/>
                <w:i/>
                <w:color w:val="333333"/>
                <w:sz w:val="18"/>
                <w:szCs w:val="18"/>
              </w:rPr>
              <w:br/>
            </w:r>
            <w:r w:rsidRPr="006739F3">
              <w:rPr>
                <w:rFonts w:ascii="Tahoma" w:hAnsi="Tahoma" w:cs="Tahoma"/>
                <w:i/>
                <w:color w:val="333333"/>
                <w:sz w:val="18"/>
                <w:szCs w:val="18"/>
              </w:rPr>
              <w:br/>
              <w:t>Vi beklagar djupt den olyckliga transporten och vi kommer att fortsätta vara mycket tydliga när vi beställer</w:t>
            </w:r>
            <w:r w:rsidRPr="006739F3">
              <w:rPr>
                <w:rFonts w:ascii="Tahoma" w:hAnsi="Tahoma" w:cs="Tahoma"/>
                <w:color w:val="333333"/>
                <w:sz w:val="18"/>
                <w:szCs w:val="18"/>
              </w:rPr>
              <w:t xml:space="preserve"> transporter.”</w:t>
            </w:r>
            <w:r w:rsidRPr="006739F3">
              <w:rPr>
                <w:rFonts w:asciiTheme="minorHAnsi" w:hAnsiTheme="minorHAnsi" w:cs="Calibri,Bold"/>
                <w:bCs/>
                <w:sz w:val="18"/>
                <w:szCs w:val="18"/>
              </w:rPr>
              <w:br/>
            </w:r>
          </w:p>
        </w:tc>
      </w:tr>
    </w:tbl>
    <w:p w:rsidR="004717ED" w:rsidRDefault="004717ED" w:rsidP="00564551">
      <w:pPr>
        <w:pStyle w:val="Brdtext"/>
      </w:pPr>
    </w:p>
    <w:p w:rsidR="00D32202" w:rsidRDefault="00D32202">
      <w:r>
        <w:br w:type="page"/>
      </w:r>
    </w:p>
    <w:tbl>
      <w:tblPr>
        <w:tblStyle w:val="Tabellrutnt"/>
        <w:tblpPr w:leftFromText="141" w:rightFromText="141" w:vertAnchor="text" w:tblpY="1"/>
        <w:tblOverlap w:val="never"/>
        <w:tblW w:w="9162" w:type="dxa"/>
        <w:tblLook w:val="04A0" w:firstRow="1" w:lastRow="0" w:firstColumn="1" w:lastColumn="0" w:noHBand="0" w:noVBand="1"/>
      </w:tblPr>
      <w:tblGrid>
        <w:gridCol w:w="1195"/>
        <w:gridCol w:w="7967"/>
      </w:tblGrid>
      <w:tr w:rsidR="00D32202" w:rsidRPr="000F4674" w:rsidTr="00017C47">
        <w:trPr>
          <w:trHeight w:val="2677"/>
        </w:trPr>
        <w:tc>
          <w:tcPr>
            <w:tcW w:w="1195" w:type="dxa"/>
          </w:tcPr>
          <w:p w:rsidR="00D32202" w:rsidRDefault="00D32202" w:rsidP="00017C47">
            <w:pPr>
              <w:pStyle w:val="Brdtext"/>
              <w:rPr>
                <w:rFonts w:asciiTheme="minorHAnsi" w:hAnsiTheme="minorHAnsi"/>
                <w:b/>
              </w:rPr>
            </w:pPr>
            <w:r>
              <w:rPr>
                <w:rFonts w:asciiTheme="minorHAnsi" w:hAnsiTheme="minorHAnsi"/>
                <w:b/>
              </w:rPr>
              <w:lastRenderedPageBreak/>
              <w:t>5.</w:t>
            </w:r>
          </w:p>
          <w:p w:rsidR="00D32202" w:rsidRDefault="00D32202" w:rsidP="00017C47">
            <w:pPr>
              <w:pStyle w:val="Brdtext"/>
              <w:rPr>
                <w:rFonts w:asciiTheme="minorHAnsi" w:hAnsiTheme="minorHAnsi"/>
                <w:b/>
              </w:rPr>
            </w:pPr>
            <w:r>
              <w:rPr>
                <w:rFonts w:asciiTheme="minorHAnsi" w:hAnsiTheme="minorHAnsi"/>
                <w:b/>
              </w:rPr>
              <w:t>PK170434</w:t>
            </w:r>
          </w:p>
        </w:tc>
        <w:tc>
          <w:tcPr>
            <w:tcW w:w="7967" w:type="dxa"/>
          </w:tcPr>
          <w:p w:rsidR="00D32202" w:rsidRDefault="00D32202" w:rsidP="00017C47">
            <w:pPr>
              <w:autoSpaceDE w:val="0"/>
              <w:autoSpaceDN w:val="0"/>
              <w:adjustRightInd w:val="0"/>
              <w:rPr>
                <w:rFonts w:asciiTheme="minorHAnsi" w:hAnsiTheme="minorHAnsi" w:cs="Calibri,Bold"/>
                <w:b/>
                <w:bCs/>
              </w:rPr>
            </w:pPr>
            <w:r>
              <w:rPr>
                <w:rFonts w:asciiTheme="minorHAnsi" w:hAnsiTheme="minorHAnsi" w:cs="Calibri,Bold"/>
                <w:b/>
                <w:bCs/>
              </w:rPr>
              <w:t>Privata vårdgivare</w:t>
            </w:r>
          </w:p>
          <w:p w:rsidR="00D32202" w:rsidRDefault="00D32202" w:rsidP="00017C47">
            <w:pPr>
              <w:autoSpaceDE w:val="0"/>
              <w:autoSpaceDN w:val="0"/>
              <w:adjustRightInd w:val="0"/>
              <w:rPr>
                <w:rFonts w:asciiTheme="minorHAnsi" w:hAnsiTheme="minorHAnsi" w:cs="Calibri,Bold"/>
                <w:b/>
                <w:bCs/>
              </w:rPr>
            </w:pPr>
            <w:r>
              <w:rPr>
                <w:rFonts w:asciiTheme="minorHAnsi" w:hAnsiTheme="minorHAnsi" w:cs="Calibri,Bold"/>
                <w:b/>
                <w:bCs/>
              </w:rPr>
              <w:t>Citypraktiken (synergi 126981)</w:t>
            </w:r>
          </w:p>
          <w:p w:rsidR="00D32202" w:rsidRDefault="00D32202" w:rsidP="00017C47">
            <w:pPr>
              <w:autoSpaceDE w:val="0"/>
              <w:autoSpaceDN w:val="0"/>
              <w:adjustRightInd w:val="0"/>
              <w:rPr>
                <w:rFonts w:asciiTheme="minorHAnsi" w:hAnsiTheme="minorHAnsi" w:cs="Calibri,Bold"/>
                <w:bCs/>
              </w:rPr>
            </w:pPr>
            <w:r w:rsidRPr="000F4674">
              <w:rPr>
                <w:rFonts w:asciiTheme="minorHAnsi" w:hAnsiTheme="minorHAnsi" w:cs="Calibri,Bold"/>
                <w:b/>
                <w:bCs/>
              </w:rPr>
              <w:t>Av ärendeskrivares redovisning framkommer i huvudsak följande</w:t>
            </w:r>
            <w:r>
              <w:rPr>
                <w:rFonts w:asciiTheme="minorHAnsi" w:hAnsiTheme="minorHAnsi" w:cs="Calibri,Bold"/>
                <w:b/>
                <w:bCs/>
              </w:rPr>
              <w:t xml:space="preserve">: </w:t>
            </w:r>
            <w:r w:rsidRPr="000353CE">
              <w:rPr>
                <w:rFonts w:asciiTheme="minorHAnsi" w:hAnsiTheme="minorHAnsi" w:cs="Calibri,Bold"/>
                <w:bCs/>
              </w:rPr>
              <w:t xml:space="preserve">Bemötande. Patienten upplever sig känslomässigt påverkad efter information från läkare att vederbörande kommer att dö inom 10 år om inte rökstopp sker. Läkaren ringer upp patienten senare och informerar att denne har </w:t>
            </w:r>
            <w:r>
              <w:rPr>
                <w:rFonts w:asciiTheme="minorHAnsi" w:hAnsiTheme="minorHAnsi" w:cs="Calibri,Bold"/>
                <w:bCs/>
              </w:rPr>
              <w:t>läst</w:t>
            </w:r>
            <w:r w:rsidRPr="000353CE">
              <w:rPr>
                <w:rFonts w:asciiTheme="minorHAnsi" w:hAnsiTheme="minorHAnsi" w:cs="Calibri,Bold"/>
                <w:bCs/>
              </w:rPr>
              <w:t xml:space="preserve"> i fel journal.</w:t>
            </w:r>
          </w:p>
          <w:p w:rsidR="00D32202" w:rsidRDefault="00D32202" w:rsidP="00017C47">
            <w:pPr>
              <w:autoSpaceDE w:val="0"/>
              <w:autoSpaceDN w:val="0"/>
              <w:adjustRightInd w:val="0"/>
              <w:rPr>
                <w:rFonts w:asciiTheme="minorHAnsi" w:hAnsiTheme="minorHAnsi" w:cs="Calibri,Bold"/>
                <w:b/>
                <w:bCs/>
              </w:rPr>
            </w:pPr>
            <w:r>
              <w:rPr>
                <w:rFonts w:asciiTheme="minorHAnsi" w:hAnsiTheme="minorHAnsi" w:cs="Calibri,Bold"/>
                <w:b/>
                <w:bCs/>
              </w:rPr>
              <w:t>Vårdens svar från verksamhetschef</w:t>
            </w:r>
            <w:r w:rsidRPr="000F4674">
              <w:rPr>
                <w:rFonts w:asciiTheme="minorHAnsi" w:hAnsiTheme="minorHAnsi" w:cs="Calibri,Bold"/>
                <w:bCs/>
              </w:rPr>
              <w:t>:</w:t>
            </w:r>
            <w:r>
              <w:rPr>
                <w:rFonts w:asciiTheme="minorHAnsi" w:hAnsiTheme="minorHAnsi" w:cs="Calibri,Bold"/>
                <w:bCs/>
              </w:rPr>
              <w:t xml:space="preserve"> </w:t>
            </w:r>
            <w:r w:rsidRPr="000353CE">
              <w:rPr>
                <w:rFonts w:asciiTheme="minorHAnsi" w:hAnsiTheme="minorHAnsi" w:cs="Tahoma"/>
                <w:color w:val="333333"/>
              </w:rPr>
              <w:t>Jag har pratat med berörd läkare om bemötande och hur man talar respektfullt med patienterna. Därtill övervägs en skriftlig ursäkt till patienten.</w:t>
            </w:r>
          </w:p>
        </w:tc>
      </w:tr>
    </w:tbl>
    <w:p w:rsidR="004717ED" w:rsidRDefault="004717ED">
      <w:r>
        <w:br w:type="page"/>
      </w:r>
    </w:p>
    <w:tbl>
      <w:tblPr>
        <w:tblStyle w:val="Tabellrutnt"/>
        <w:tblpPr w:leftFromText="141" w:rightFromText="141" w:vertAnchor="text" w:tblpY="1"/>
        <w:tblOverlap w:val="never"/>
        <w:tblW w:w="9162" w:type="dxa"/>
        <w:tblLook w:val="04A0" w:firstRow="1" w:lastRow="0" w:firstColumn="1" w:lastColumn="0" w:noHBand="0" w:noVBand="1"/>
      </w:tblPr>
      <w:tblGrid>
        <w:gridCol w:w="1195"/>
        <w:gridCol w:w="7967"/>
      </w:tblGrid>
      <w:tr w:rsidR="004717ED" w:rsidRPr="000F4674" w:rsidTr="00D23710">
        <w:trPr>
          <w:trHeight w:val="2400"/>
        </w:trPr>
        <w:tc>
          <w:tcPr>
            <w:tcW w:w="1195" w:type="dxa"/>
          </w:tcPr>
          <w:p w:rsidR="00D32202" w:rsidRDefault="00D32202" w:rsidP="00D23710">
            <w:pPr>
              <w:pStyle w:val="Brdtext"/>
              <w:rPr>
                <w:rFonts w:asciiTheme="minorHAnsi" w:hAnsiTheme="minorHAnsi"/>
                <w:b/>
              </w:rPr>
            </w:pPr>
            <w:r>
              <w:rPr>
                <w:rFonts w:asciiTheme="minorHAnsi" w:hAnsiTheme="minorHAnsi"/>
                <w:b/>
              </w:rPr>
              <w:lastRenderedPageBreak/>
              <w:t>6.</w:t>
            </w:r>
          </w:p>
          <w:p w:rsidR="004717ED" w:rsidRDefault="004717ED" w:rsidP="00D23710">
            <w:pPr>
              <w:pStyle w:val="Brdtext"/>
              <w:rPr>
                <w:rFonts w:asciiTheme="minorHAnsi" w:hAnsiTheme="minorHAnsi"/>
                <w:b/>
              </w:rPr>
            </w:pPr>
            <w:r>
              <w:rPr>
                <w:rFonts w:asciiTheme="minorHAnsi" w:hAnsiTheme="minorHAnsi"/>
                <w:b/>
              </w:rPr>
              <w:t>PK 170447</w:t>
            </w:r>
          </w:p>
        </w:tc>
        <w:tc>
          <w:tcPr>
            <w:tcW w:w="7967" w:type="dxa"/>
          </w:tcPr>
          <w:p w:rsidR="004717ED" w:rsidRDefault="004717ED" w:rsidP="00D23710">
            <w:pPr>
              <w:autoSpaceDE w:val="0"/>
              <w:autoSpaceDN w:val="0"/>
              <w:adjustRightInd w:val="0"/>
              <w:rPr>
                <w:rFonts w:asciiTheme="minorHAnsi" w:hAnsiTheme="minorHAnsi" w:cs="Calibri,Bold"/>
                <w:bCs/>
              </w:rPr>
            </w:pPr>
            <w:r>
              <w:rPr>
                <w:rFonts w:asciiTheme="minorHAnsi" w:hAnsiTheme="minorHAnsi" w:cs="Calibri,Bold"/>
                <w:b/>
                <w:bCs/>
              </w:rPr>
              <w:t xml:space="preserve">Privata vårdgivare Capio Vallby (synergi 127070) </w:t>
            </w:r>
            <w:r>
              <w:rPr>
                <w:rFonts w:asciiTheme="minorHAnsi" w:hAnsiTheme="minorHAnsi" w:cs="Calibri,Bold"/>
                <w:bCs/>
              </w:rPr>
              <w:t>Diagnos</w:t>
            </w:r>
          </w:p>
          <w:p w:rsidR="004717ED" w:rsidRPr="00AB2002" w:rsidRDefault="004717ED" w:rsidP="00D23710">
            <w:pPr>
              <w:autoSpaceDE w:val="0"/>
              <w:autoSpaceDN w:val="0"/>
              <w:adjustRightInd w:val="0"/>
              <w:rPr>
                <w:rFonts w:asciiTheme="minorHAnsi" w:hAnsiTheme="minorHAnsi" w:cs="Calibri,Bold"/>
                <w:b/>
                <w:bCs/>
              </w:rPr>
            </w:pPr>
            <w:r>
              <w:rPr>
                <w:rFonts w:asciiTheme="minorHAnsi" w:hAnsiTheme="minorHAnsi" w:cs="Calibri,Bold"/>
                <w:b/>
                <w:bCs/>
              </w:rPr>
              <w:t xml:space="preserve">Av ärendeskrivarens redovisning framkommer i huvudsak följande: </w:t>
            </w:r>
            <w:r>
              <w:t>Patient</w:t>
            </w:r>
            <w:r w:rsidRPr="00AB2002">
              <w:rPr>
                <w:rFonts w:asciiTheme="minorHAnsi" w:hAnsiTheme="minorHAnsi" w:cs="Calibri,Bold"/>
                <w:bCs/>
              </w:rPr>
              <w:t xml:space="preserve"> som tidigare blivit opererad för bröstcancer söker vård för bedömning av smärta i rygg, revben och vid inandning. Sökte vård i april, återkom till familjeläkaren vid flera tillfällen. Kände sig inte tagen på allvar. En remiss till MRT skickades i maj och undersökning genomfördes i september. Då kunde patienten läsa i sin journal på nätet att metastaser fanns i lever och i ryggen. Detta innan någon läkare lämnat information. Ärendeskrivaren frågar varför man inte gjorde en undersökning i tidigare skede och varför ingen läkare tog kontakt och gav information innan det dokumenterades i journalen</w:t>
            </w:r>
            <w:r>
              <w:rPr>
                <w:rFonts w:asciiTheme="minorHAnsi" w:hAnsiTheme="minorHAnsi" w:cs="Calibri,Bold"/>
                <w:bCs/>
              </w:rPr>
              <w:t>.</w:t>
            </w:r>
          </w:p>
          <w:p w:rsidR="004717ED" w:rsidRPr="00AB2002" w:rsidRDefault="004717ED" w:rsidP="00D23710">
            <w:pPr>
              <w:autoSpaceDE w:val="0"/>
              <w:autoSpaceDN w:val="0"/>
              <w:adjustRightInd w:val="0"/>
              <w:rPr>
                <w:rFonts w:asciiTheme="minorHAnsi" w:hAnsiTheme="minorHAnsi" w:cs="Calibri,Bold"/>
                <w:b/>
                <w:bCs/>
              </w:rPr>
            </w:pPr>
            <w:r>
              <w:rPr>
                <w:rFonts w:asciiTheme="minorHAnsi" w:hAnsiTheme="minorHAnsi" w:cs="Calibri,Bold"/>
                <w:b/>
                <w:bCs/>
              </w:rPr>
              <w:t xml:space="preserve">Av svaret </w:t>
            </w:r>
            <w:r w:rsidRPr="00AB2002">
              <w:rPr>
                <w:rFonts w:asciiTheme="minorHAnsi" w:hAnsiTheme="minorHAnsi" w:cs="Calibri,Bold"/>
                <w:b/>
                <w:bCs/>
              </w:rPr>
              <w:t>från</w:t>
            </w:r>
            <w:r>
              <w:rPr>
                <w:rFonts w:asciiTheme="minorHAnsi" w:hAnsiTheme="minorHAnsi" w:cs="Calibri,Bold"/>
                <w:b/>
                <w:bCs/>
              </w:rPr>
              <w:t xml:space="preserve"> verksamhetschef framkommer</w:t>
            </w:r>
            <w:proofErr w:type="gramStart"/>
            <w:r>
              <w:rPr>
                <w:rFonts w:asciiTheme="minorHAnsi" w:hAnsiTheme="minorHAnsi" w:cs="Calibri,Bold"/>
                <w:b/>
                <w:bCs/>
              </w:rPr>
              <w:t>.:</w:t>
            </w:r>
            <w:proofErr w:type="gramEnd"/>
            <w:r>
              <w:rPr>
                <w:rFonts w:asciiTheme="minorHAnsi" w:hAnsiTheme="minorHAnsi" w:cs="Calibri,Bold"/>
                <w:b/>
                <w:bCs/>
              </w:rPr>
              <w:t xml:space="preserve"> </w:t>
            </w:r>
            <w:r w:rsidRPr="00AB2002">
              <w:rPr>
                <w:rFonts w:asciiTheme="minorHAnsi" w:hAnsiTheme="minorHAnsi" w:cs="Calibri,Bold"/>
                <w:bCs/>
              </w:rPr>
              <w:t>Som ett led i utredningen går man vidare med en formell händelseanalys.</w:t>
            </w:r>
          </w:p>
        </w:tc>
      </w:tr>
    </w:tbl>
    <w:p w:rsidR="004717ED" w:rsidRDefault="004717ED"/>
    <w:p w:rsidR="001B2664" w:rsidRDefault="001B2664"/>
    <w:p w:rsidR="004717ED" w:rsidRDefault="004717ED">
      <w:r>
        <w:br w:type="page"/>
      </w:r>
    </w:p>
    <w:tbl>
      <w:tblPr>
        <w:tblStyle w:val="Tabellrutnt"/>
        <w:tblpPr w:leftFromText="141" w:rightFromText="141" w:vertAnchor="text" w:tblpY="1"/>
        <w:tblOverlap w:val="never"/>
        <w:tblW w:w="9162" w:type="dxa"/>
        <w:tblLook w:val="04A0" w:firstRow="1" w:lastRow="0" w:firstColumn="1" w:lastColumn="0" w:noHBand="0" w:noVBand="1"/>
      </w:tblPr>
      <w:tblGrid>
        <w:gridCol w:w="1195"/>
        <w:gridCol w:w="7967"/>
      </w:tblGrid>
      <w:tr w:rsidR="001B2664" w:rsidRPr="000F4674" w:rsidTr="00D23710">
        <w:trPr>
          <w:trHeight w:val="2677"/>
        </w:trPr>
        <w:tc>
          <w:tcPr>
            <w:tcW w:w="1195" w:type="dxa"/>
          </w:tcPr>
          <w:p w:rsidR="00D32202" w:rsidRDefault="00D32202" w:rsidP="00D23710">
            <w:pPr>
              <w:pStyle w:val="Brdtext"/>
              <w:rPr>
                <w:rFonts w:asciiTheme="minorHAnsi" w:hAnsiTheme="minorHAnsi"/>
                <w:b/>
              </w:rPr>
            </w:pPr>
            <w:r>
              <w:rPr>
                <w:rFonts w:asciiTheme="minorHAnsi" w:hAnsiTheme="minorHAnsi"/>
                <w:b/>
              </w:rPr>
              <w:lastRenderedPageBreak/>
              <w:t>7.</w:t>
            </w:r>
          </w:p>
          <w:p w:rsidR="001B2664" w:rsidRDefault="001B2664" w:rsidP="00D23710">
            <w:pPr>
              <w:pStyle w:val="Brdtext"/>
              <w:rPr>
                <w:rFonts w:asciiTheme="minorHAnsi" w:hAnsiTheme="minorHAnsi"/>
                <w:b/>
              </w:rPr>
            </w:pPr>
            <w:r>
              <w:rPr>
                <w:rFonts w:asciiTheme="minorHAnsi" w:hAnsiTheme="minorHAnsi"/>
                <w:b/>
              </w:rPr>
              <w:t>PK170437</w:t>
            </w:r>
          </w:p>
        </w:tc>
        <w:tc>
          <w:tcPr>
            <w:tcW w:w="7967" w:type="dxa"/>
          </w:tcPr>
          <w:p w:rsidR="001B2664" w:rsidRDefault="001B2664" w:rsidP="00D23710">
            <w:pPr>
              <w:autoSpaceDE w:val="0"/>
              <w:autoSpaceDN w:val="0"/>
              <w:adjustRightInd w:val="0"/>
              <w:rPr>
                <w:rFonts w:asciiTheme="minorHAnsi" w:hAnsiTheme="minorHAnsi" w:cs="Calibri,Bold"/>
                <w:b/>
                <w:bCs/>
              </w:rPr>
            </w:pPr>
            <w:r>
              <w:rPr>
                <w:rFonts w:asciiTheme="minorHAnsi" w:hAnsiTheme="minorHAnsi" w:cs="Calibri,Bold"/>
                <w:b/>
                <w:bCs/>
              </w:rPr>
              <w:t>Privata vårdgivare</w:t>
            </w:r>
          </w:p>
          <w:p w:rsidR="001B2664" w:rsidRDefault="001B2664" w:rsidP="00D23710">
            <w:pPr>
              <w:autoSpaceDE w:val="0"/>
              <w:autoSpaceDN w:val="0"/>
              <w:adjustRightInd w:val="0"/>
              <w:rPr>
                <w:rFonts w:asciiTheme="minorHAnsi" w:hAnsiTheme="minorHAnsi" w:cs="Calibri,Bold"/>
                <w:b/>
                <w:bCs/>
              </w:rPr>
            </w:pPr>
            <w:r>
              <w:rPr>
                <w:rFonts w:asciiTheme="minorHAnsi" w:hAnsiTheme="minorHAnsi" w:cs="Calibri,Bold"/>
                <w:b/>
                <w:bCs/>
              </w:rPr>
              <w:t>Capio Vallby FLM (synergi 127025)</w:t>
            </w:r>
          </w:p>
          <w:p w:rsidR="001B2664" w:rsidRDefault="001B2664" w:rsidP="00D23710">
            <w:pPr>
              <w:autoSpaceDE w:val="0"/>
              <w:autoSpaceDN w:val="0"/>
              <w:adjustRightInd w:val="0"/>
              <w:rPr>
                <w:rFonts w:asciiTheme="minorHAnsi" w:hAnsiTheme="minorHAnsi" w:cs="Calibri,Bold"/>
                <w:bCs/>
              </w:rPr>
            </w:pPr>
            <w:r w:rsidRPr="000F4674">
              <w:rPr>
                <w:rFonts w:asciiTheme="minorHAnsi" w:hAnsiTheme="minorHAnsi" w:cs="Calibri,Bold"/>
                <w:b/>
                <w:bCs/>
              </w:rPr>
              <w:t>Av ärendeskrivares redovisning framkommer i huvudsak följande</w:t>
            </w:r>
            <w:r>
              <w:rPr>
                <w:rFonts w:asciiTheme="minorHAnsi" w:hAnsiTheme="minorHAnsi" w:cs="Calibri,Bold"/>
                <w:b/>
                <w:bCs/>
              </w:rPr>
              <w:t xml:space="preserve">: </w:t>
            </w:r>
            <w:r w:rsidRPr="00E7284A">
              <w:rPr>
                <w:rFonts w:asciiTheme="minorHAnsi" w:hAnsiTheme="minorHAnsi" w:cs="Calibri,Bold"/>
                <w:bCs/>
              </w:rPr>
              <w:t>Behandling.</w:t>
            </w:r>
            <w:r>
              <w:rPr>
                <w:rFonts w:asciiTheme="minorHAnsi" w:hAnsiTheme="minorHAnsi" w:cs="Calibri,Bold"/>
                <w:b/>
                <w:bCs/>
              </w:rPr>
              <w:t xml:space="preserve"> </w:t>
            </w:r>
            <w:r w:rsidRPr="00E7284A">
              <w:rPr>
                <w:rFonts w:asciiTheme="minorHAnsi" w:hAnsiTheme="minorHAnsi" w:cs="Calibri,Bold"/>
                <w:bCs/>
              </w:rPr>
              <w:t>Patienten har ett infekterat sår på foten, sökt vård vid två tillfällen. Undersöktes inte av läkare, blev ordinerad stödstrumpor. Andra besöket får patienten ett bristfälligt bemötande och samma ordination, stödstrumpor. Patienten fick senare uppsöka akutvård och blev inlagd för behandling där det konstaterades omfattande infektioner.</w:t>
            </w:r>
            <w:r>
              <w:rPr>
                <w:rFonts w:asciiTheme="minorHAnsi" w:hAnsiTheme="minorHAnsi" w:cs="Calibri,Bold"/>
                <w:bCs/>
              </w:rPr>
              <w:t xml:space="preserve"> </w:t>
            </w:r>
          </w:p>
          <w:p w:rsidR="001B2664" w:rsidRPr="00AF0283" w:rsidRDefault="001B2664" w:rsidP="00D23710">
            <w:pPr>
              <w:autoSpaceDE w:val="0"/>
              <w:autoSpaceDN w:val="0"/>
              <w:adjustRightInd w:val="0"/>
              <w:rPr>
                <w:rFonts w:asciiTheme="minorHAnsi" w:hAnsiTheme="minorHAnsi" w:cs="Calibri,Bold"/>
                <w:bCs/>
              </w:rPr>
            </w:pPr>
            <w:r>
              <w:rPr>
                <w:rFonts w:asciiTheme="minorHAnsi" w:hAnsiTheme="minorHAnsi" w:cs="Calibri,Bold"/>
                <w:b/>
                <w:bCs/>
              </w:rPr>
              <w:t>Vårdens svar från verksamhetschef</w:t>
            </w:r>
            <w:r w:rsidRPr="000F4674">
              <w:rPr>
                <w:rFonts w:asciiTheme="minorHAnsi" w:hAnsiTheme="minorHAnsi" w:cs="Calibri,Bold"/>
                <w:bCs/>
              </w:rPr>
              <w:t>:</w:t>
            </w:r>
            <w:r>
              <w:rPr>
                <w:rFonts w:asciiTheme="minorHAnsi" w:hAnsiTheme="minorHAnsi" w:cs="Calibri,Bold"/>
                <w:bCs/>
              </w:rPr>
              <w:t xml:space="preserve"> </w:t>
            </w:r>
            <w:r>
              <w:t>Vi har tagit emot avvikelsen och genomfört journalgranskning då vi inte har kunnat intervjua berörda personer eftersom de inte har kvar sin anställning på Capio vårdcentral Vallby. Vi beklagar att du vid båda tillfällen har upplevt bristande bemötande och att du upplever att du inte har fått hjälp. Vi har rutiner för intern avvikelsehantering och vårt mål är att alla våra patienter ska känna sig trygga hos oss och erhålla ett professionellt bemötande.</w:t>
            </w:r>
          </w:p>
        </w:tc>
      </w:tr>
    </w:tbl>
    <w:p w:rsidR="001B2664" w:rsidRDefault="001B2664"/>
    <w:p w:rsidR="001B2664" w:rsidRDefault="001B2664">
      <w:r>
        <w:br w:type="page"/>
      </w:r>
    </w:p>
    <w:tbl>
      <w:tblPr>
        <w:tblStyle w:val="Tabellrutnt"/>
        <w:tblpPr w:leftFromText="141" w:rightFromText="141" w:vertAnchor="text" w:tblpY="1"/>
        <w:tblOverlap w:val="never"/>
        <w:tblW w:w="9162" w:type="dxa"/>
        <w:tblLook w:val="04A0" w:firstRow="1" w:lastRow="0" w:firstColumn="1" w:lastColumn="0" w:noHBand="0" w:noVBand="1"/>
      </w:tblPr>
      <w:tblGrid>
        <w:gridCol w:w="1195"/>
        <w:gridCol w:w="7967"/>
      </w:tblGrid>
      <w:tr w:rsidR="001B2664" w:rsidRPr="000F4674" w:rsidTr="00D23710">
        <w:trPr>
          <w:trHeight w:val="8921"/>
        </w:trPr>
        <w:tc>
          <w:tcPr>
            <w:tcW w:w="1195" w:type="dxa"/>
          </w:tcPr>
          <w:p w:rsidR="00D32202" w:rsidRDefault="00D32202" w:rsidP="00D23710">
            <w:pPr>
              <w:pStyle w:val="Brdtext"/>
              <w:rPr>
                <w:rFonts w:asciiTheme="minorHAnsi" w:hAnsiTheme="minorHAnsi"/>
                <w:b/>
              </w:rPr>
            </w:pPr>
            <w:r>
              <w:rPr>
                <w:rFonts w:asciiTheme="minorHAnsi" w:hAnsiTheme="minorHAnsi"/>
                <w:b/>
              </w:rPr>
              <w:lastRenderedPageBreak/>
              <w:t>8.</w:t>
            </w:r>
          </w:p>
          <w:p w:rsidR="001B2664" w:rsidRDefault="001B2664" w:rsidP="00D23710">
            <w:pPr>
              <w:pStyle w:val="Brdtext"/>
              <w:rPr>
                <w:rFonts w:asciiTheme="minorHAnsi" w:hAnsiTheme="minorHAnsi"/>
                <w:b/>
              </w:rPr>
            </w:pPr>
            <w:r>
              <w:rPr>
                <w:rFonts w:asciiTheme="minorHAnsi" w:hAnsiTheme="minorHAnsi"/>
                <w:b/>
              </w:rPr>
              <w:t>PK170460</w:t>
            </w:r>
          </w:p>
        </w:tc>
        <w:tc>
          <w:tcPr>
            <w:tcW w:w="7967" w:type="dxa"/>
          </w:tcPr>
          <w:p w:rsidR="001B2664" w:rsidRDefault="001B2664" w:rsidP="00D23710">
            <w:pPr>
              <w:autoSpaceDE w:val="0"/>
              <w:autoSpaceDN w:val="0"/>
              <w:adjustRightInd w:val="0"/>
              <w:rPr>
                <w:rFonts w:asciiTheme="minorHAnsi" w:hAnsiTheme="minorHAnsi" w:cs="Calibri,Bold"/>
                <w:b/>
                <w:bCs/>
              </w:rPr>
            </w:pPr>
            <w:r>
              <w:rPr>
                <w:rFonts w:asciiTheme="minorHAnsi" w:hAnsiTheme="minorHAnsi" w:cs="Calibri,Bold"/>
                <w:b/>
                <w:bCs/>
              </w:rPr>
              <w:t>Privata vårdgivare</w:t>
            </w:r>
          </w:p>
          <w:p w:rsidR="001B2664" w:rsidRDefault="001B2664" w:rsidP="00D23710">
            <w:pPr>
              <w:autoSpaceDE w:val="0"/>
              <w:autoSpaceDN w:val="0"/>
              <w:adjustRightInd w:val="0"/>
              <w:rPr>
                <w:rFonts w:asciiTheme="minorHAnsi" w:hAnsiTheme="minorHAnsi" w:cs="Calibri,Bold"/>
                <w:b/>
                <w:bCs/>
              </w:rPr>
            </w:pPr>
            <w:proofErr w:type="spellStart"/>
            <w:r>
              <w:rPr>
                <w:rFonts w:asciiTheme="minorHAnsi" w:hAnsiTheme="minorHAnsi" w:cs="Calibri,Bold"/>
                <w:b/>
                <w:bCs/>
              </w:rPr>
              <w:t>Achima</w:t>
            </w:r>
            <w:proofErr w:type="spellEnd"/>
            <w:r>
              <w:rPr>
                <w:rFonts w:asciiTheme="minorHAnsi" w:hAnsiTheme="minorHAnsi" w:cs="Calibri,Bold"/>
                <w:b/>
                <w:bCs/>
              </w:rPr>
              <w:t xml:space="preserve"> Care Sala FLM (synergi127778)</w:t>
            </w:r>
          </w:p>
          <w:p w:rsidR="001B2664" w:rsidRDefault="001B2664" w:rsidP="00D23710">
            <w:pPr>
              <w:autoSpaceDE w:val="0"/>
              <w:autoSpaceDN w:val="0"/>
              <w:adjustRightInd w:val="0"/>
              <w:rPr>
                <w:rFonts w:asciiTheme="minorHAnsi" w:hAnsiTheme="minorHAnsi" w:cs="Calibri,Bold"/>
                <w:bCs/>
              </w:rPr>
            </w:pPr>
            <w:r w:rsidRPr="000F4674">
              <w:rPr>
                <w:rFonts w:asciiTheme="minorHAnsi" w:hAnsiTheme="minorHAnsi" w:cs="Calibri,Bold"/>
                <w:b/>
                <w:bCs/>
              </w:rPr>
              <w:t>Av ärendeskrivares redovisning framkommer i huvudsak följande</w:t>
            </w:r>
            <w:r>
              <w:rPr>
                <w:rFonts w:asciiTheme="minorHAnsi" w:hAnsiTheme="minorHAnsi" w:cs="Calibri,Bold"/>
                <w:b/>
                <w:bCs/>
              </w:rPr>
              <w:t xml:space="preserve">: </w:t>
            </w:r>
            <w:r w:rsidRPr="006F2E00">
              <w:rPr>
                <w:rFonts w:asciiTheme="minorHAnsi" w:hAnsiTheme="minorHAnsi" w:cs="Calibri,Bold"/>
                <w:bCs/>
              </w:rPr>
              <w:t>Bemötande.</w:t>
            </w:r>
            <w:r>
              <w:rPr>
                <w:rFonts w:asciiTheme="minorHAnsi" w:hAnsiTheme="minorHAnsi" w:cs="Calibri,Bold"/>
                <w:bCs/>
              </w:rPr>
              <w:t xml:space="preserve"> </w:t>
            </w:r>
            <w:r>
              <w:t xml:space="preserve"> </w:t>
            </w:r>
            <w:r>
              <w:rPr>
                <w:rFonts w:asciiTheme="minorHAnsi" w:hAnsiTheme="minorHAnsi" w:cs="Calibri,Bold"/>
                <w:bCs/>
              </w:rPr>
              <w:t>Cykelolycka april 2017, fick b.la. hjärnblödning</w:t>
            </w:r>
            <w:r w:rsidRPr="006F2E00">
              <w:rPr>
                <w:rFonts w:asciiTheme="minorHAnsi" w:hAnsiTheme="minorHAnsi" w:cs="Calibri,Bold"/>
                <w:bCs/>
              </w:rPr>
              <w:t>.</w:t>
            </w:r>
            <w:r>
              <w:rPr>
                <w:rFonts w:asciiTheme="minorHAnsi" w:hAnsiTheme="minorHAnsi" w:cs="Calibri,Bold"/>
                <w:bCs/>
              </w:rPr>
              <w:t xml:space="preserve"> </w:t>
            </w:r>
            <w:r w:rsidRPr="006F2E00">
              <w:rPr>
                <w:rFonts w:asciiTheme="minorHAnsi" w:hAnsiTheme="minorHAnsi" w:cs="Calibri,Bold"/>
                <w:bCs/>
              </w:rPr>
              <w:t>Korta</w:t>
            </w:r>
            <w:r>
              <w:rPr>
                <w:rFonts w:asciiTheme="minorHAnsi" w:hAnsiTheme="minorHAnsi" w:cs="Calibri,Bold"/>
                <w:bCs/>
              </w:rPr>
              <w:t xml:space="preserve"> besökstider hos läkare</w:t>
            </w:r>
            <w:r w:rsidRPr="006F2E00">
              <w:rPr>
                <w:rFonts w:asciiTheme="minorHAnsi" w:hAnsiTheme="minorHAnsi" w:cs="Calibri,Bold"/>
                <w:bCs/>
              </w:rPr>
              <w:t>. Patienten saknar kontinuitet i sina läkarkontakter och en plan för sitt tillfrisknande. Sjukskrivningen förlängs några veckor i taget. Effekterna av hjärnskadan diskuteras inte. Patienten känner sig övergiven och ledsen.</w:t>
            </w:r>
          </w:p>
          <w:p w:rsidR="001B2664" w:rsidRDefault="001B2664" w:rsidP="00D23710">
            <w:pPr>
              <w:autoSpaceDE w:val="0"/>
              <w:autoSpaceDN w:val="0"/>
              <w:adjustRightInd w:val="0"/>
              <w:rPr>
                <w:rFonts w:asciiTheme="minorHAnsi" w:hAnsiTheme="minorHAnsi" w:cs="Calibri,Bold"/>
                <w:b/>
                <w:bCs/>
              </w:rPr>
            </w:pPr>
            <w:r>
              <w:rPr>
                <w:rFonts w:asciiTheme="minorHAnsi" w:hAnsiTheme="minorHAnsi" w:cs="Calibri,Bold"/>
                <w:b/>
                <w:bCs/>
              </w:rPr>
              <w:t xml:space="preserve">I vårdens svar från biträdande verksamhetschef och överläkare </w:t>
            </w:r>
            <w:r w:rsidRPr="000F4674">
              <w:rPr>
                <w:rFonts w:asciiTheme="minorHAnsi" w:hAnsiTheme="minorHAnsi" w:cs="Calibri,Bold"/>
                <w:b/>
                <w:bCs/>
              </w:rPr>
              <w:t>framkommer i huvudsak följande</w:t>
            </w:r>
            <w:r w:rsidRPr="000F4674">
              <w:rPr>
                <w:rFonts w:asciiTheme="minorHAnsi" w:hAnsiTheme="minorHAnsi" w:cs="Calibri,Bold"/>
                <w:bCs/>
              </w:rPr>
              <w:t>:</w:t>
            </w:r>
            <w:r>
              <w:rPr>
                <w:rFonts w:asciiTheme="minorHAnsi" w:hAnsiTheme="minorHAnsi" w:cs="Calibri,Bold"/>
                <w:bCs/>
              </w:rPr>
              <w:t xml:space="preserve"> </w:t>
            </w:r>
            <w:r w:rsidRPr="00236A82">
              <w:rPr>
                <w:rFonts w:asciiTheme="minorHAnsi" w:hAnsiTheme="minorHAnsi" w:cs="Tahoma"/>
                <w:color w:val="333333"/>
              </w:rPr>
              <w:t>Genomgång av journal för att kunna bemöta synpunkter på dåligt bemötande samt bristande uppföljning. Det är mycket oroväckande att patienten känner sig ledsen, övergiven och dåligt bemött av personal. Detta speciellt med tanke på att vi profilerar oss med att ge patienter ett bra bemötande. Jag beklagar detta. Liksom många andra vårdcentraler har vi haft svårigheter att rekrytera fasta läkare till vårdcentralen och då varit tvungen att hyra in läkare för kortare och längre uppdrag och det blir då omöjligt att bibehålla en kontinuitet. Det stämmer att patienten träffat olika doktorer vid sina sjukskrivningstillfällen.  Patienten har rätt att få en adekvat och förståelig information angående sin sjukdomsbild och har också rätt att kräva en sådan information. Uppföljning av sjukskriving har gjorts, och förlängts men som sagt, tyvärr, av olika doktorer. Men alla är allmänspecialister och samtliga har haft tillgång till journal och tidigare sjukskrivingsanteckningar. Gällande tider så är akuta tider 15 min, planerade tider 30 min och dessa tider kan justeras till att bli längre om patientens aktuella hälsotillstånd och behov kräver det. Tiderna justeras inte ned i tid. Någon läkare som är expert på skall trauman är svårt att uppbringa i primärvården eftersom dessa arbetar inom specialistsjukvården.</w:t>
            </w:r>
            <w:r w:rsidRPr="00236A82">
              <w:rPr>
                <w:rFonts w:asciiTheme="minorHAnsi" w:hAnsiTheme="minorHAnsi" w:cs="Tahoma"/>
                <w:color w:val="333333"/>
              </w:rPr>
              <w:br/>
              <w:t>Dock kan vi från 1/1 2018 informera att vi har tre fasta läkare anställda och patienten är hjärtligt välkommen för att boka tid till en av dessa för att sedan fortsatta med den läkaren och skapa en god kontakt, kontinuitet och planering för tillfrisknandet. Vi ber om ursäkt för det upplevde dåliga bemötandet och detta ärende, avidentifierat, kommer att lyftas på kommande arbetsplatsträffar som del i ett lärande exempel.</w:t>
            </w:r>
          </w:p>
        </w:tc>
      </w:tr>
    </w:tbl>
    <w:p w:rsidR="004717ED" w:rsidRDefault="004717ED">
      <w:r>
        <w:br w:type="page"/>
      </w:r>
    </w:p>
    <w:tbl>
      <w:tblPr>
        <w:tblStyle w:val="Tabellrutnt"/>
        <w:tblW w:w="9162" w:type="dxa"/>
        <w:tblInd w:w="-1026" w:type="dxa"/>
        <w:tblLook w:val="04A0" w:firstRow="1" w:lastRow="0" w:firstColumn="1" w:lastColumn="0" w:noHBand="0" w:noVBand="1"/>
      </w:tblPr>
      <w:tblGrid>
        <w:gridCol w:w="1195"/>
        <w:gridCol w:w="7967"/>
      </w:tblGrid>
      <w:tr w:rsidR="004717ED" w:rsidTr="00D23710">
        <w:trPr>
          <w:trHeight w:val="1155"/>
        </w:trPr>
        <w:tc>
          <w:tcPr>
            <w:tcW w:w="1195" w:type="dxa"/>
          </w:tcPr>
          <w:p w:rsidR="00D32202" w:rsidRDefault="00D32202" w:rsidP="00D23710">
            <w:pPr>
              <w:pStyle w:val="Brdtext"/>
              <w:rPr>
                <w:rFonts w:asciiTheme="minorHAnsi" w:hAnsiTheme="minorHAnsi"/>
                <w:b/>
              </w:rPr>
            </w:pPr>
            <w:r>
              <w:rPr>
                <w:rFonts w:asciiTheme="minorHAnsi" w:hAnsiTheme="minorHAnsi"/>
                <w:b/>
              </w:rPr>
              <w:lastRenderedPageBreak/>
              <w:t>9.</w:t>
            </w:r>
          </w:p>
          <w:p w:rsidR="004717ED" w:rsidRDefault="004717ED" w:rsidP="00D23710">
            <w:pPr>
              <w:pStyle w:val="Brdtext"/>
              <w:rPr>
                <w:rFonts w:asciiTheme="minorHAnsi" w:hAnsiTheme="minorHAnsi"/>
                <w:b/>
              </w:rPr>
            </w:pPr>
            <w:r>
              <w:rPr>
                <w:rFonts w:asciiTheme="minorHAnsi" w:hAnsiTheme="minorHAnsi"/>
                <w:b/>
              </w:rPr>
              <w:t>PK170432</w:t>
            </w:r>
          </w:p>
        </w:tc>
        <w:tc>
          <w:tcPr>
            <w:tcW w:w="7967" w:type="dxa"/>
          </w:tcPr>
          <w:p w:rsidR="004717ED" w:rsidRDefault="004717ED" w:rsidP="00D23710">
            <w:pPr>
              <w:autoSpaceDE w:val="0"/>
              <w:autoSpaceDN w:val="0"/>
              <w:adjustRightInd w:val="0"/>
              <w:rPr>
                <w:rFonts w:asciiTheme="minorHAnsi" w:hAnsiTheme="minorHAnsi" w:cs="Calibri,Bold"/>
                <w:b/>
                <w:bCs/>
              </w:rPr>
            </w:pPr>
            <w:r>
              <w:rPr>
                <w:rFonts w:asciiTheme="minorHAnsi" w:hAnsiTheme="minorHAnsi" w:cs="Calibri,Bold"/>
                <w:b/>
                <w:bCs/>
              </w:rPr>
              <w:t>Privata vårdgivare</w:t>
            </w:r>
          </w:p>
          <w:p w:rsidR="004717ED" w:rsidRDefault="004717ED" w:rsidP="00D23710">
            <w:pPr>
              <w:autoSpaceDE w:val="0"/>
              <w:autoSpaceDN w:val="0"/>
              <w:adjustRightInd w:val="0"/>
              <w:rPr>
                <w:rFonts w:asciiTheme="minorHAnsi" w:hAnsiTheme="minorHAnsi" w:cs="Calibri,Bold"/>
                <w:b/>
                <w:bCs/>
              </w:rPr>
            </w:pPr>
            <w:proofErr w:type="spellStart"/>
            <w:r>
              <w:rPr>
                <w:rFonts w:asciiTheme="minorHAnsi" w:hAnsiTheme="minorHAnsi" w:cs="Calibri,Bold"/>
                <w:b/>
                <w:bCs/>
              </w:rPr>
              <w:t>Achima</w:t>
            </w:r>
            <w:proofErr w:type="spellEnd"/>
            <w:r>
              <w:rPr>
                <w:rFonts w:asciiTheme="minorHAnsi" w:hAnsiTheme="minorHAnsi" w:cs="Calibri,Bold"/>
                <w:b/>
                <w:bCs/>
              </w:rPr>
              <w:t xml:space="preserve"> Care Sala Vårdcentral (synergi126689)</w:t>
            </w:r>
          </w:p>
          <w:p w:rsidR="004717ED" w:rsidRPr="000536FB" w:rsidRDefault="004717ED" w:rsidP="00D23710">
            <w:pPr>
              <w:autoSpaceDE w:val="0"/>
              <w:autoSpaceDN w:val="0"/>
              <w:adjustRightInd w:val="0"/>
              <w:rPr>
                <w:rFonts w:asciiTheme="minorHAnsi" w:hAnsiTheme="minorHAnsi" w:cs="Calibri,Bold"/>
                <w:b/>
                <w:bCs/>
              </w:rPr>
            </w:pPr>
            <w:r w:rsidRPr="000536FB">
              <w:rPr>
                <w:rFonts w:asciiTheme="minorHAnsi" w:hAnsiTheme="minorHAnsi" w:cs="Calibri,Bold"/>
                <w:b/>
                <w:bCs/>
              </w:rPr>
              <w:t>Av patientens redovisning framkommer i huvudsak följande:</w:t>
            </w:r>
          </w:p>
          <w:p w:rsidR="004717ED" w:rsidRDefault="004717ED" w:rsidP="00D23710">
            <w:pPr>
              <w:autoSpaceDE w:val="0"/>
              <w:autoSpaceDN w:val="0"/>
              <w:adjustRightInd w:val="0"/>
              <w:rPr>
                <w:rFonts w:asciiTheme="minorHAnsi" w:hAnsiTheme="minorHAnsi" w:cs="Calibri,Bold"/>
                <w:bCs/>
              </w:rPr>
            </w:pPr>
            <w:r w:rsidRPr="000536FB">
              <w:rPr>
                <w:rFonts w:asciiTheme="minorHAnsi" w:hAnsiTheme="minorHAnsi" w:cs="Calibri,Bold"/>
                <w:bCs/>
              </w:rPr>
              <w:t xml:space="preserve">Anhörig försöker hämta ut medicin till sin förälder men det finns ingen medicin. Anhörig har sagt till 3 gånger men ändå finns ingen medicin </w:t>
            </w:r>
            <w:proofErr w:type="gramStart"/>
            <w:r w:rsidRPr="000536FB">
              <w:rPr>
                <w:rFonts w:asciiTheme="minorHAnsi" w:hAnsiTheme="minorHAnsi" w:cs="Calibri,Bold"/>
                <w:bCs/>
              </w:rPr>
              <w:t>ej</w:t>
            </w:r>
            <w:proofErr w:type="gramEnd"/>
            <w:r w:rsidRPr="000536FB">
              <w:rPr>
                <w:rFonts w:asciiTheme="minorHAnsi" w:hAnsiTheme="minorHAnsi" w:cs="Calibri,Bold"/>
                <w:bCs/>
              </w:rPr>
              <w:t xml:space="preserve"> heller någon</w:t>
            </w:r>
            <w:r>
              <w:rPr>
                <w:rFonts w:asciiTheme="minorHAnsi" w:hAnsiTheme="minorHAnsi" w:cs="Calibri,Bold"/>
                <w:bCs/>
              </w:rPr>
              <w:t xml:space="preserve"> anteckning</w:t>
            </w:r>
            <w:r w:rsidRPr="000536FB">
              <w:rPr>
                <w:rFonts w:asciiTheme="minorHAnsi" w:hAnsiTheme="minorHAnsi" w:cs="Calibri,Bold"/>
                <w:bCs/>
              </w:rPr>
              <w:t xml:space="preserve"> i j</w:t>
            </w:r>
            <w:r>
              <w:rPr>
                <w:rFonts w:asciiTheme="minorHAnsi" w:hAnsiTheme="minorHAnsi" w:cs="Calibri,Bold"/>
                <w:bCs/>
              </w:rPr>
              <w:t>ournalen. Föräldern</w:t>
            </w:r>
            <w:r w:rsidRPr="000536FB">
              <w:rPr>
                <w:rFonts w:asciiTheme="minorHAnsi" w:hAnsiTheme="minorHAnsi" w:cs="Calibri,Bold"/>
                <w:bCs/>
              </w:rPr>
              <w:t xml:space="preserve"> fick sömntabletter istället för bromsmedicin för sin alzheimer</w:t>
            </w:r>
            <w:r>
              <w:rPr>
                <w:rFonts w:asciiTheme="minorHAnsi" w:hAnsiTheme="minorHAnsi" w:cs="Calibri,Bold"/>
                <w:bCs/>
              </w:rPr>
              <w:t>.</w:t>
            </w:r>
          </w:p>
          <w:p w:rsidR="004717ED" w:rsidRDefault="004717ED" w:rsidP="00D23710">
            <w:pPr>
              <w:autoSpaceDE w:val="0"/>
              <w:autoSpaceDN w:val="0"/>
              <w:adjustRightInd w:val="0"/>
              <w:rPr>
                <w:rFonts w:asciiTheme="minorHAnsi" w:hAnsiTheme="minorHAnsi" w:cs="Calibri,Bold"/>
                <w:bCs/>
              </w:rPr>
            </w:pPr>
            <w:r w:rsidRPr="004831CD">
              <w:rPr>
                <w:rFonts w:asciiTheme="minorHAnsi" w:hAnsiTheme="minorHAnsi" w:cs="Calibri,Bold"/>
                <w:b/>
                <w:bCs/>
              </w:rPr>
              <w:t xml:space="preserve">Av vårdens svar </w:t>
            </w:r>
            <w:r>
              <w:rPr>
                <w:rFonts w:asciiTheme="minorHAnsi" w:hAnsiTheme="minorHAnsi" w:cs="Calibri,Bold"/>
                <w:b/>
                <w:bCs/>
              </w:rPr>
              <w:t>från Verksamhetschef</w:t>
            </w:r>
            <w:r w:rsidRPr="004831CD">
              <w:rPr>
                <w:rFonts w:asciiTheme="minorHAnsi" w:hAnsiTheme="minorHAnsi" w:cs="Calibri,Bold"/>
                <w:b/>
                <w:bCs/>
              </w:rPr>
              <w:t xml:space="preserve"> </w:t>
            </w:r>
            <w:r>
              <w:rPr>
                <w:rFonts w:asciiTheme="minorHAnsi" w:hAnsiTheme="minorHAnsi" w:cs="Calibri,Bold"/>
                <w:b/>
                <w:bCs/>
              </w:rPr>
              <w:t>framkommer</w:t>
            </w:r>
            <w:r w:rsidRPr="004831CD">
              <w:rPr>
                <w:rFonts w:asciiTheme="minorHAnsi" w:hAnsiTheme="minorHAnsi" w:cs="Calibri,Bold"/>
                <w:b/>
                <w:bCs/>
              </w:rPr>
              <w:t xml:space="preserve"> </w:t>
            </w:r>
            <w:r>
              <w:rPr>
                <w:rFonts w:asciiTheme="minorHAnsi" w:hAnsiTheme="minorHAnsi" w:cs="Calibri,Bold"/>
                <w:b/>
                <w:bCs/>
              </w:rPr>
              <w:t xml:space="preserve">i huvudsak </w:t>
            </w:r>
            <w:r w:rsidRPr="004831CD">
              <w:rPr>
                <w:rFonts w:asciiTheme="minorHAnsi" w:hAnsiTheme="minorHAnsi" w:cs="Calibri,Bold"/>
                <w:b/>
                <w:bCs/>
              </w:rPr>
              <w:t>följande</w:t>
            </w:r>
            <w:r w:rsidRPr="004831CD">
              <w:rPr>
                <w:rFonts w:asciiTheme="minorHAnsi" w:hAnsiTheme="minorHAnsi" w:cs="Calibri,Bold"/>
                <w:bCs/>
              </w:rPr>
              <w:t xml:space="preserve">: </w:t>
            </w:r>
          </w:p>
          <w:p w:rsidR="004717ED" w:rsidRPr="00675465" w:rsidRDefault="004717ED" w:rsidP="00D23710">
            <w:pPr>
              <w:autoSpaceDE w:val="0"/>
              <w:autoSpaceDN w:val="0"/>
              <w:adjustRightInd w:val="0"/>
              <w:rPr>
                <w:rFonts w:asciiTheme="minorHAnsi" w:hAnsiTheme="minorHAnsi" w:cs="Calibri,Bold"/>
                <w:bCs/>
              </w:rPr>
            </w:pPr>
            <w:r w:rsidRPr="00675465">
              <w:rPr>
                <w:rFonts w:asciiTheme="minorHAnsi" w:hAnsiTheme="minorHAnsi" w:cs="Calibri,Bold"/>
                <w:bCs/>
              </w:rPr>
              <w:t xml:space="preserve">Under året har anhörig/patient varit i kontakt med vårdcentral </w:t>
            </w:r>
            <w:proofErr w:type="spellStart"/>
            <w:r w:rsidRPr="00675465">
              <w:rPr>
                <w:rFonts w:asciiTheme="minorHAnsi" w:hAnsiTheme="minorHAnsi" w:cs="Calibri,Bold"/>
                <w:bCs/>
              </w:rPr>
              <w:t>ang</w:t>
            </w:r>
            <w:proofErr w:type="spellEnd"/>
            <w:r w:rsidRPr="00675465">
              <w:rPr>
                <w:rFonts w:asciiTheme="minorHAnsi" w:hAnsiTheme="minorHAnsi" w:cs="Calibri,Bold"/>
                <w:bCs/>
              </w:rPr>
              <w:t xml:space="preserve"> förskrivning av läkemedel och dessa finns dokumenterade och utskrivna enligt önskemål.</w:t>
            </w:r>
          </w:p>
          <w:p w:rsidR="004717ED" w:rsidRDefault="004717ED" w:rsidP="00D23710">
            <w:pPr>
              <w:autoSpaceDE w:val="0"/>
              <w:autoSpaceDN w:val="0"/>
              <w:adjustRightInd w:val="0"/>
              <w:rPr>
                <w:rFonts w:asciiTheme="minorHAnsi" w:hAnsiTheme="minorHAnsi" w:cs="Calibri,Bold"/>
                <w:bCs/>
              </w:rPr>
            </w:pPr>
            <w:r w:rsidRPr="00675465">
              <w:rPr>
                <w:rFonts w:asciiTheme="minorHAnsi" w:hAnsiTheme="minorHAnsi" w:cs="Calibri,Bold"/>
                <w:bCs/>
              </w:rPr>
              <w:t>När det gäller recept så informeras pa</w:t>
            </w:r>
            <w:r>
              <w:rPr>
                <w:rFonts w:asciiTheme="minorHAnsi" w:hAnsiTheme="minorHAnsi" w:cs="Calibri,Bold"/>
                <w:bCs/>
              </w:rPr>
              <w:t xml:space="preserve">tienterna om att läkemedlet </w:t>
            </w:r>
            <w:proofErr w:type="gramStart"/>
            <w:r>
              <w:rPr>
                <w:rFonts w:asciiTheme="minorHAnsi" w:hAnsiTheme="minorHAnsi" w:cs="Calibri,Bold"/>
                <w:bCs/>
              </w:rPr>
              <w:t xml:space="preserve">kan </w:t>
            </w:r>
            <w:r w:rsidRPr="00675465">
              <w:rPr>
                <w:rFonts w:asciiTheme="minorHAnsi" w:hAnsiTheme="minorHAnsi" w:cs="Calibri,Bold"/>
                <w:bCs/>
              </w:rPr>
              <w:t>inte</w:t>
            </w:r>
            <w:proofErr w:type="gramEnd"/>
            <w:r w:rsidRPr="00675465">
              <w:rPr>
                <w:rFonts w:asciiTheme="minorHAnsi" w:hAnsiTheme="minorHAnsi" w:cs="Calibri,Bold"/>
                <w:bCs/>
              </w:rPr>
              <w:t xml:space="preserve"> garanteras att finnas på apoteket innan </w:t>
            </w:r>
            <w:proofErr w:type="spellStart"/>
            <w:r w:rsidRPr="00675465">
              <w:rPr>
                <w:rFonts w:asciiTheme="minorHAnsi" w:hAnsiTheme="minorHAnsi" w:cs="Calibri,Bold"/>
                <w:bCs/>
              </w:rPr>
              <w:t>kl</w:t>
            </w:r>
            <w:proofErr w:type="spellEnd"/>
            <w:r w:rsidRPr="00675465">
              <w:rPr>
                <w:rFonts w:asciiTheme="minorHAnsi" w:hAnsiTheme="minorHAnsi" w:cs="Calibri,Bold"/>
                <w:bCs/>
              </w:rPr>
              <w:t xml:space="preserve"> 17. Utan alla patienter hänvisas att uppsöka apoteket efter </w:t>
            </w:r>
            <w:proofErr w:type="spellStart"/>
            <w:r w:rsidRPr="00675465">
              <w:rPr>
                <w:rFonts w:asciiTheme="minorHAnsi" w:hAnsiTheme="minorHAnsi" w:cs="Calibri,Bold"/>
                <w:bCs/>
              </w:rPr>
              <w:t>kl</w:t>
            </w:r>
            <w:proofErr w:type="spellEnd"/>
            <w:r w:rsidRPr="00675465">
              <w:rPr>
                <w:rFonts w:asciiTheme="minorHAnsi" w:hAnsiTheme="minorHAnsi" w:cs="Calibri,Bold"/>
                <w:bCs/>
              </w:rPr>
              <w:t xml:space="preserve"> 17 för att hämta ut sina mediciner.</w:t>
            </w:r>
          </w:p>
          <w:p w:rsidR="004717ED" w:rsidRDefault="004717ED" w:rsidP="00D23710">
            <w:pPr>
              <w:autoSpaceDE w:val="0"/>
              <w:autoSpaceDN w:val="0"/>
              <w:adjustRightInd w:val="0"/>
              <w:rPr>
                <w:rFonts w:asciiTheme="minorHAnsi" w:hAnsiTheme="minorHAnsi" w:cs="Calibri,Bold"/>
                <w:b/>
                <w:bCs/>
              </w:rPr>
            </w:pPr>
          </w:p>
        </w:tc>
      </w:tr>
    </w:tbl>
    <w:p w:rsidR="004717ED" w:rsidRDefault="004717ED" w:rsidP="00564551">
      <w:pPr>
        <w:pStyle w:val="Brdtext"/>
      </w:pPr>
    </w:p>
    <w:p w:rsidR="001B2664" w:rsidRDefault="001B2664">
      <w:r>
        <w:br w:type="page"/>
      </w:r>
    </w:p>
    <w:tbl>
      <w:tblPr>
        <w:tblStyle w:val="Tabellrutnt"/>
        <w:tblW w:w="9162" w:type="dxa"/>
        <w:tblInd w:w="-1026" w:type="dxa"/>
        <w:tblLook w:val="04A0" w:firstRow="1" w:lastRow="0" w:firstColumn="1" w:lastColumn="0" w:noHBand="0" w:noVBand="1"/>
      </w:tblPr>
      <w:tblGrid>
        <w:gridCol w:w="1195"/>
        <w:gridCol w:w="7967"/>
      </w:tblGrid>
      <w:tr w:rsidR="001B2664" w:rsidRPr="007125C2" w:rsidTr="00D23710">
        <w:trPr>
          <w:trHeight w:val="1155"/>
        </w:trPr>
        <w:tc>
          <w:tcPr>
            <w:tcW w:w="1195" w:type="dxa"/>
          </w:tcPr>
          <w:p w:rsidR="00D32202" w:rsidRDefault="00D32202" w:rsidP="00D23710">
            <w:pPr>
              <w:pStyle w:val="Brdtext"/>
              <w:rPr>
                <w:rFonts w:asciiTheme="minorHAnsi" w:hAnsiTheme="minorHAnsi"/>
                <w:b/>
              </w:rPr>
            </w:pPr>
            <w:r>
              <w:rPr>
                <w:rFonts w:asciiTheme="minorHAnsi" w:hAnsiTheme="minorHAnsi"/>
                <w:b/>
              </w:rPr>
              <w:lastRenderedPageBreak/>
              <w:t>10.</w:t>
            </w:r>
          </w:p>
          <w:p w:rsidR="001B2664" w:rsidRDefault="001B2664" w:rsidP="00D23710">
            <w:pPr>
              <w:pStyle w:val="Brdtext"/>
              <w:rPr>
                <w:rFonts w:asciiTheme="minorHAnsi" w:hAnsiTheme="minorHAnsi"/>
                <w:b/>
              </w:rPr>
            </w:pPr>
            <w:r>
              <w:rPr>
                <w:rFonts w:asciiTheme="minorHAnsi" w:hAnsiTheme="minorHAnsi"/>
                <w:b/>
              </w:rPr>
              <w:t>PK170407</w:t>
            </w:r>
          </w:p>
        </w:tc>
        <w:tc>
          <w:tcPr>
            <w:tcW w:w="7967" w:type="dxa"/>
          </w:tcPr>
          <w:p w:rsidR="001B2664" w:rsidRDefault="001B2664" w:rsidP="00D23710">
            <w:pPr>
              <w:autoSpaceDE w:val="0"/>
              <w:autoSpaceDN w:val="0"/>
              <w:adjustRightInd w:val="0"/>
              <w:rPr>
                <w:rFonts w:asciiTheme="minorHAnsi" w:hAnsiTheme="minorHAnsi" w:cs="Calibri,Bold"/>
                <w:b/>
                <w:bCs/>
              </w:rPr>
            </w:pPr>
            <w:r>
              <w:rPr>
                <w:rFonts w:asciiTheme="minorHAnsi" w:hAnsiTheme="minorHAnsi" w:cs="Calibri,Bold"/>
                <w:b/>
                <w:bCs/>
              </w:rPr>
              <w:t>Västmanlands sjukhus, Västerås</w:t>
            </w:r>
          </w:p>
          <w:p w:rsidR="001B2664" w:rsidRDefault="001B2664" w:rsidP="00D23710">
            <w:pPr>
              <w:autoSpaceDE w:val="0"/>
              <w:autoSpaceDN w:val="0"/>
              <w:adjustRightInd w:val="0"/>
              <w:rPr>
                <w:rFonts w:asciiTheme="minorHAnsi" w:hAnsiTheme="minorHAnsi" w:cs="Calibri,Bold"/>
                <w:b/>
                <w:bCs/>
              </w:rPr>
            </w:pPr>
            <w:r>
              <w:rPr>
                <w:rFonts w:asciiTheme="minorHAnsi" w:hAnsiTheme="minorHAnsi" w:cs="Calibri,Bold"/>
                <w:b/>
                <w:bCs/>
              </w:rPr>
              <w:t>Öron näsa halskliniken (synergi125696)</w:t>
            </w:r>
          </w:p>
          <w:p w:rsidR="001B2664" w:rsidRDefault="001B2664" w:rsidP="00D23710">
            <w:pPr>
              <w:autoSpaceDE w:val="0"/>
              <w:autoSpaceDN w:val="0"/>
              <w:adjustRightInd w:val="0"/>
              <w:rPr>
                <w:rFonts w:asciiTheme="minorHAnsi" w:hAnsiTheme="minorHAnsi" w:cs="Calibri,Bold"/>
                <w:b/>
                <w:bCs/>
              </w:rPr>
            </w:pPr>
            <w:r w:rsidRPr="004831CD">
              <w:rPr>
                <w:rFonts w:asciiTheme="minorHAnsi" w:hAnsiTheme="minorHAnsi" w:cs="Calibri,Bold"/>
                <w:b/>
                <w:bCs/>
              </w:rPr>
              <w:t>Av patientens redovisning framkommer i huvudsak följande</w:t>
            </w:r>
            <w:r>
              <w:rPr>
                <w:rFonts w:asciiTheme="minorHAnsi" w:hAnsiTheme="minorHAnsi" w:cs="Calibri,Bold"/>
                <w:b/>
                <w:bCs/>
              </w:rPr>
              <w:t>:</w:t>
            </w:r>
          </w:p>
          <w:p w:rsidR="001B2664" w:rsidRDefault="001B2664" w:rsidP="00D23710">
            <w:pPr>
              <w:autoSpaceDE w:val="0"/>
              <w:autoSpaceDN w:val="0"/>
              <w:adjustRightInd w:val="0"/>
              <w:rPr>
                <w:rFonts w:asciiTheme="minorHAnsi" w:hAnsiTheme="minorHAnsi" w:cs="Calibri,Bold"/>
                <w:b/>
                <w:bCs/>
              </w:rPr>
            </w:pPr>
            <w:r w:rsidRPr="00BA3F47">
              <w:rPr>
                <w:rFonts w:asciiTheme="minorHAnsi" w:hAnsiTheme="minorHAnsi" w:cs="Calibri,Bold"/>
                <w:bCs/>
              </w:rPr>
              <w:t>Har varit med sitt barn på öronmottagningen. Barnet är rädd och ängslig och vill gärna bli informerad om vad som kommer att hända. Läkare hälsade inte utan började undersökningen utan någon information</w:t>
            </w:r>
            <w:r>
              <w:rPr>
                <w:rFonts w:asciiTheme="minorHAnsi" w:hAnsiTheme="minorHAnsi" w:cs="Calibri,Bold"/>
                <w:b/>
                <w:bCs/>
              </w:rPr>
              <w:t>.</w:t>
            </w:r>
          </w:p>
          <w:p w:rsidR="001B2664" w:rsidRDefault="001B2664" w:rsidP="00D23710">
            <w:pPr>
              <w:autoSpaceDE w:val="0"/>
              <w:autoSpaceDN w:val="0"/>
              <w:adjustRightInd w:val="0"/>
              <w:rPr>
                <w:rFonts w:asciiTheme="minorHAnsi" w:hAnsiTheme="minorHAnsi" w:cs="Calibri,Bold"/>
                <w:bCs/>
              </w:rPr>
            </w:pPr>
            <w:r w:rsidRPr="004831CD">
              <w:rPr>
                <w:rFonts w:asciiTheme="minorHAnsi" w:hAnsiTheme="minorHAnsi" w:cs="Calibri,Bold"/>
                <w:b/>
                <w:bCs/>
              </w:rPr>
              <w:t xml:space="preserve">Av vårdens svar </w:t>
            </w:r>
            <w:r>
              <w:rPr>
                <w:rFonts w:asciiTheme="minorHAnsi" w:hAnsiTheme="minorHAnsi" w:cs="Calibri,Bold"/>
                <w:b/>
                <w:bCs/>
              </w:rPr>
              <w:t>från Verksamhetschef</w:t>
            </w:r>
            <w:r w:rsidRPr="004831CD">
              <w:rPr>
                <w:rFonts w:asciiTheme="minorHAnsi" w:hAnsiTheme="minorHAnsi" w:cs="Calibri,Bold"/>
                <w:b/>
                <w:bCs/>
              </w:rPr>
              <w:t xml:space="preserve"> </w:t>
            </w:r>
            <w:r>
              <w:rPr>
                <w:rFonts w:asciiTheme="minorHAnsi" w:hAnsiTheme="minorHAnsi" w:cs="Calibri,Bold"/>
                <w:b/>
                <w:bCs/>
              </w:rPr>
              <w:t>framkommer</w:t>
            </w:r>
            <w:r w:rsidRPr="004831CD">
              <w:rPr>
                <w:rFonts w:asciiTheme="minorHAnsi" w:hAnsiTheme="minorHAnsi" w:cs="Calibri,Bold"/>
                <w:b/>
                <w:bCs/>
              </w:rPr>
              <w:t xml:space="preserve"> följande</w:t>
            </w:r>
            <w:r w:rsidRPr="004831CD">
              <w:rPr>
                <w:rFonts w:asciiTheme="minorHAnsi" w:hAnsiTheme="minorHAnsi" w:cs="Calibri,Bold"/>
                <w:bCs/>
              </w:rPr>
              <w:t xml:space="preserve">: </w:t>
            </w:r>
          </w:p>
          <w:p w:rsidR="001B2664" w:rsidRDefault="001B2664" w:rsidP="00D23710">
            <w:pPr>
              <w:autoSpaceDE w:val="0"/>
              <w:autoSpaceDN w:val="0"/>
              <w:adjustRightInd w:val="0"/>
              <w:rPr>
                <w:rFonts w:asciiTheme="minorHAnsi" w:hAnsiTheme="minorHAnsi" w:cs="Calibri,Bold"/>
                <w:bCs/>
              </w:rPr>
            </w:pPr>
            <w:r w:rsidRPr="00BA3F47">
              <w:rPr>
                <w:rFonts w:ascii="Tahoma" w:hAnsi="Tahoma" w:cs="Tahoma"/>
                <w:color w:val="333333"/>
              </w:rPr>
              <w:t>Pratat med mamma i telefon och ber om ursäkt för att den negativa upplevelsen. Vi ser till att kontrollen utförs av annan läkare nästa gång</w:t>
            </w:r>
            <w:r w:rsidRPr="00BA3F47">
              <w:rPr>
                <w:rFonts w:ascii="Tahoma" w:hAnsi="Tahoma" w:cs="Tahoma"/>
                <w:color w:val="333333"/>
                <w:sz w:val="17"/>
                <w:szCs w:val="17"/>
              </w:rPr>
              <w:t>.</w:t>
            </w:r>
          </w:p>
          <w:p w:rsidR="001B2664" w:rsidRDefault="001B2664" w:rsidP="00D23710">
            <w:pPr>
              <w:autoSpaceDE w:val="0"/>
              <w:autoSpaceDN w:val="0"/>
              <w:adjustRightInd w:val="0"/>
              <w:rPr>
                <w:rFonts w:asciiTheme="minorHAnsi" w:hAnsiTheme="minorHAnsi" w:cs="Calibri,Bold"/>
                <w:b/>
                <w:bCs/>
              </w:rPr>
            </w:pPr>
          </w:p>
        </w:tc>
      </w:tr>
    </w:tbl>
    <w:p w:rsidR="00F24E7E" w:rsidRPr="0035676F" w:rsidRDefault="00F24E7E" w:rsidP="00D32202">
      <w:pPr>
        <w:pStyle w:val="Brdtext"/>
      </w:pPr>
      <w:bookmarkStart w:id="0" w:name="_GoBack"/>
      <w:bookmarkEnd w:id="0"/>
    </w:p>
    <w:sectPr w:rsidR="00F24E7E" w:rsidRPr="0035676F" w:rsidSect="00F24E7E">
      <w:pgSz w:w="11906" w:h="16838"/>
      <w:pgMar w:top="1247" w:right="2126" w:bottom="1247"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202" w:rsidRDefault="00D32202" w:rsidP="00D32202">
      <w:pPr>
        <w:spacing w:after="0" w:line="240" w:lineRule="auto"/>
      </w:pPr>
      <w:r>
        <w:separator/>
      </w:r>
    </w:p>
  </w:endnote>
  <w:endnote w:type="continuationSeparator" w:id="0">
    <w:p w:rsidR="00D32202" w:rsidRDefault="00D32202" w:rsidP="00D3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202" w:rsidRDefault="00D32202" w:rsidP="00D32202">
      <w:pPr>
        <w:spacing w:after="0" w:line="240" w:lineRule="auto"/>
      </w:pPr>
      <w:r>
        <w:separator/>
      </w:r>
    </w:p>
  </w:footnote>
  <w:footnote w:type="continuationSeparator" w:id="0">
    <w:p w:rsidR="00D32202" w:rsidRDefault="00D32202" w:rsidP="00D32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CC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7211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53BE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2" w15:restartNumberingAfterBreak="0">
    <w:nsid w:val="18EE2934"/>
    <w:multiLevelType w:val="multilevel"/>
    <w:tmpl w:val="119AB728"/>
    <w:styleLink w:val="Formatmall1"/>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3D650D97"/>
    <w:multiLevelType w:val="multilevel"/>
    <w:tmpl w:val="3E3871FA"/>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260"/>
      </w:pPr>
      <w:rPr>
        <w:rFonts w:hint="default"/>
      </w:rPr>
    </w:lvl>
    <w:lvl w:ilvl="2">
      <w:start w:val="1"/>
      <w:numFmt w:val="lowerRoman"/>
      <w:lvlText w:val="%3"/>
      <w:lvlJc w:val="left"/>
      <w:pPr>
        <w:tabs>
          <w:tab w:val="num" w:pos="1072"/>
        </w:tabs>
        <w:ind w:left="1072" w:hanging="16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7816BF5"/>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A04A2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1075BA"/>
    <w:multiLevelType w:val="multilevel"/>
    <w:tmpl w:val="0BF2C0DE"/>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714"/>
        </w:tabs>
        <w:ind w:left="714" w:hanging="260"/>
      </w:pPr>
      <w:rPr>
        <w:rFonts w:ascii="Symbol" w:hAnsi="Symbol" w:hint="default"/>
      </w:rPr>
    </w:lvl>
    <w:lvl w:ilvl="2">
      <w:start w:val="1"/>
      <w:numFmt w:val="bullet"/>
      <w:lvlText w:val="-"/>
      <w:lvlJc w:val="left"/>
      <w:pPr>
        <w:tabs>
          <w:tab w:val="num" w:pos="1072"/>
        </w:tabs>
        <w:ind w:left="1072" w:hanging="165"/>
      </w:pPr>
      <w:rPr>
        <w:rFonts w:ascii="Garamond" w:hAnsi="Garamond"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0"/>
  </w:num>
  <w:num w:numId="3">
    <w:abstractNumId w:val="10"/>
  </w:num>
  <w:num w:numId="4">
    <w:abstractNumId w:val="21"/>
  </w:num>
  <w:num w:numId="5">
    <w:abstractNumId w:val="15"/>
  </w:num>
  <w:num w:numId="6">
    <w:abstractNumId w:val="17"/>
  </w:num>
  <w:num w:numId="7">
    <w:abstractNumId w:val="8"/>
  </w:num>
  <w:num w:numId="8">
    <w:abstractNumId w:val="14"/>
  </w:num>
  <w:num w:numId="9">
    <w:abstractNumId w:val="3"/>
  </w:num>
  <w:num w:numId="10">
    <w:abstractNumId w:val="3"/>
  </w:num>
  <w:num w:numId="11">
    <w:abstractNumId w:val="2"/>
  </w:num>
  <w:num w:numId="12">
    <w:abstractNumId w:val="2"/>
  </w:num>
  <w:num w:numId="13">
    <w:abstractNumId w:val="1"/>
  </w:num>
  <w:num w:numId="14">
    <w:abstractNumId w:val="1"/>
  </w:num>
  <w:num w:numId="15">
    <w:abstractNumId w:val="0"/>
  </w:num>
  <w:num w:numId="16">
    <w:abstractNumId w:val="0"/>
  </w:num>
  <w:num w:numId="17">
    <w:abstractNumId w:val="9"/>
  </w:num>
  <w:num w:numId="18">
    <w:abstractNumId w:val="19"/>
  </w:num>
  <w:num w:numId="19">
    <w:abstractNumId w:val="7"/>
  </w:num>
  <w:num w:numId="20">
    <w:abstractNumId w:val="7"/>
  </w:num>
  <w:num w:numId="21">
    <w:abstractNumId w:val="6"/>
  </w:num>
  <w:num w:numId="22">
    <w:abstractNumId w:val="6"/>
  </w:num>
  <w:num w:numId="23">
    <w:abstractNumId w:val="5"/>
  </w:num>
  <w:num w:numId="24">
    <w:abstractNumId w:val="5"/>
  </w:num>
  <w:num w:numId="25">
    <w:abstractNumId w:val="4"/>
  </w:num>
  <w:num w:numId="26">
    <w:abstractNumId w:val="4"/>
  </w:num>
  <w:num w:numId="27">
    <w:abstractNumId w:val="11"/>
  </w:num>
  <w:num w:numId="28">
    <w:abstractNumId w:val="13"/>
  </w:num>
  <w:num w:numId="29">
    <w:abstractNumId w:val="12"/>
  </w:num>
  <w:num w:numId="30">
    <w:abstractNumId w:val="1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ED"/>
    <w:rsid w:val="00063F37"/>
    <w:rsid w:val="001B2664"/>
    <w:rsid w:val="002050F1"/>
    <w:rsid w:val="00213A08"/>
    <w:rsid w:val="00244F71"/>
    <w:rsid w:val="0030776A"/>
    <w:rsid w:val="00316909"/>
    <w:rsid w:val="0035676F"/>
    <w:rsid w:val="0038288C"/>
    <w:rsid w:val="003D5665"/>
    <w:rsid w:val="00420917"/>
    <w:rsid w:val="00424E10"/>
    <w:rsid w:val="004717ED"/>
    <w:rsid w:val="00487BD7"/>
    <w:rsid w:val="00564551"/>
    <w:rsid w:val="00596632"/>
    <w:rsid w:val="006152CF"/>
    <w:rsid w:val="007465E8"/>
    <w:rsid w:val="00791228"/>
    <w:rsid w:val="00925E51"/>
    <w:rsid w:val="0094760C"/>
    <w:rsid w:val="00AB2505"/>
    <w:rsid w:val="00AE695B"/>
    <w:rsid w:val="00B05DE8"/>
    <w:rsid w:val="00B61D6B"/>
    <w:rsid w:val="00C07432"/>
    <w:rsid w:val="00C93084"/>
    <w:rsid w:val="00D03B3C"/>
    <w:rsid w:val="00D16217"/>
    <w:rsid w:val="00D23710"/>
    <w:rsid w:val="00D32202"/>
    <w:rsid w:val="00D953EE"/>
    <w:rsid w:val="00DF3C8E"/>
    <w:rsid w:val="00E716E9"/>
    <w:rsid w:val="00EA11A4"/>
    <w:rsid w:val="00F24E7E"/>
    <w:rsid w:val="00F51943"/>
    <w:rsid w:val="00F96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0608F-5879-49E7-8089-B173DD1A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7ED"/>
    <w:rPr>
      <w:rFonts w:ascii="Calibri" w:hAnsi="Calibri" w:cs="Times New Roman"/>
    </w:rPr>
  </w:style>
  <w:style w:type="paragraph" w:styleId="Rubrik1">
    <w:name w:val="heading 1"/>
    <w:basedOn w:val="Normal"/>
    <w:next w:val="Brdtext"/>
    <w:link w:val="Rubrik1Char"/>
    <w:qFormat/>
    <w:rsid w:val="00420917"/>
    <w:pPr>
      <w:keepNext/>
      <w:keepLines/>
      <w:pBdr>
        <w:bottom w:val="single" w:sz="4" w:space="1" w:color="auto"/>
      </w:pBdr>
      <w:spacing w:before="480" w:after="240" w:line="260" w:lineRule="atLeast"/>
      <w:outlineLvl w:val="0"/>
    </w:pPr>
    <w:rPr>
      <w:rFonts w:eastAsia="Times New Roman"/>
      <w:b/>
      <w:bCs/>
      <w:caps/>
      <w:szCs w:val="28"/>
    </w:rPr>
  </w:style>
  <w:style w:type="paragraph" w:styleId="Rubrik2">
    <w:name w:val="heading 2"/>
    <w:basedOn w:val="Normal"/>
    <w:next w:val="Brdtext"/>
    <w:link w:val="Rubrik2Char"/>
    <w:qFormat/>
    <w:rsid w:val="00213A08"/>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qFormat/>
    <w:rsid w:val="00213A08"/>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qFormat/>
    <w:rsid w:val="00213A08"/>
    <w:pPr>
      <w:keepNext/>
      <w:keepLines/>
      <w:spacing w:before="200" w:after="0" w:line="260" w:lineRule="atLeast"/>
      <w:outlineLvl w:val="3"/>
    </w:pPr>
    <w:rPr>
      <w:rFonts w:eastAsia="Times New Roman"/>
      <w:bCs/>
      <w:i/>
      <w:iCs/>
    </w:rPr>
  </w:style>
  <w:style w:type="paragraph" w:styleId="Rubrik5">
    <w:name w:val="heading 5"/>
    <w:basedOn w:val="Normal"/>
    <w:next w:val="Brdtext"/>
    <w:link w:val="Rubrik5Char"/>
    <w:semiHidden/>
    <w:qFormat/>
    <w:rsid w:val="00213A08"/>
    <w:pPr>
      <w:spacing w:before="240" w:after="60"/>
      <w:outlineLvl w:val="4"/>
    </w:pPr>
  </w:style>
  <w:style w:type="paragraph" w:styleId="Rubrik6">
    <w:name w:val="heading 6"/>
    <w:basedOn w:val="Normal"/>
    <w:next w:val="Brdtext"/>
    <w:link w:val="Rubrik6Char"/>
    <w:semiHidden/>
    <w:qFormat/>
    <w:rsid w:val="00213A08"/>
    <w:pPr>
      <w:spacing w:before="240" w:after="60"/>
      <w:outlineLvl w:val="5"/>
    </w:pPr>
  </w:style>
  <w:style w:type="paragraph" w:styleId="Rubrik7">
    <w:name w:val="heading 7"/>
    <w:basedOn w:val="Rubrik6"/>
    <w:next w:val="Brdtext"/>
    <w:link w:val="Rubrik7Char"/>
    <w:semiHidden/>
    <w:qFormat/>
    <w:rsid w:val="00213A08"/>
    <w:pPr>
      <w:outlineLvl w:val="6"/>
    </w:pPr>
  </w:style>
  <w:style w:type="paragraph" w:styleId="Rubrik8">
    <w:name w:val="heading 8"/>
    <w:basedOn w:val="Rubrik7"/>
    <w:next w:val="Brdtext"/>
    <w:link w:val="Rubrik8Char"/>
    <w:semiHidden/>
    <w:qFormat/>
    <w:rsid w:val="00213A08"/>
    <w:pPr>
      <w:outlineLvl w:val="7"/>
    </w:pPr>
  </w:style>
  <w:style w:type="paragraph" w:styleId="Rubrik9">
    <w:name w:val="heading 9"/>
    <w:basedOn w:val="Rubrik8"/>
    <w:next w:val="Brdtext"/>
    <w:link w:val="Rubrik9Char"/>
    <w:semiHidden/>
    <w:qFormat/>
    <w:rsid w:val="00213A08"/>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styleId="111111">
    <w:name w:val="Outline List 2"/>
    <w:basedOn w:val="Ingenlista"/>
    <w:semiHidden/>
    <w:rsid w:val="002050F1"/>
    <w:pPr>
      <w:numPr>
        <w:numId w:val="2"/>
      </w:numPr>
    </w:pPr>
  </w:style>
  <w:style w:type="numbering" w:styleId="1ai">
    <w:name w:val="Outline List 1"/>
    <w:basedOn w:val="Ingenlista"/>
    <w:semiHidden/>
    <w:rsid w:val="002050F1"/>
    <w:pPr>
      <w:numPr>
        <w:numId w:val="4"/>
      </w:numPr>
    </w:pPr>
  </w:style>
  <w:style w:type="paragraph" w:styleId="Brdtext">
    <w:name w:val="Body Text"/>
    <w:basedOn w:val="Normal"/>
    <w:link w:val="BrdtextChar"/>
    <w:qFormat/>
    <w:rsid w:val="00213A08"/>
    <w:pPr>
      <w:spacing w:after="120" w:line="280" w:lineRule="atLeast"/>
    </w:pPr>
  </w:style>
  <w:style w:type="character" w:customStyle="1" w:styleId="BrdtextChar">
    <w:name w:val="Brödtext Char"/>
    <w:basedOn w:val="Standardstycketeckensnitt"/>
    <w:link w:val="Brdtext"/>
    <w:rsid w:val="00596632"/>
    <w:rPr>
      <w:rFonts w:ascii="Calibri" w:eastAsia="Calibri" w:hAnsi="Calibri" w:cs="Times New Roman"/>
    </w:rPr>
  </w:style>
  <w:style w:type="paragraph" w:customStyle="1" w:styleId="Adress">
    <w:name w:val="Adress"/>
    <w:basedOn w:val="Brdtext"/>
    <w:semiHidden/>
    <w:rsid w:val="002050F1"/>
    <w:pPr>
      <w:spacing w:after="0" w:line="264" w:lineRule="atLeast"/>
    </w:pPr>
  </w:style>
  <w:style w:type="paragraph" w:styleId="Adress-brev">
    <w:name w:val="envelope address"/>
    <w:basedOn w:val="Normal"/>
    <w:semiHidden/>
    <w:rsid w:val="002050F1"/>
    <w:pPr>
      <w:framePr w:w="7938" w:h="1984" w:hRule="exact" w:hSpace="141" w:wrap="auto" w:hAnchor="page" w:xAlign="center" w:yAlign="bottom"/>
      <w:ind w:left="2880"/>
    </w:pPr>
    <w:rPr>
      <w:rFonts w:ascii="Arial" w:hAnsi="Arial" w:cs="Arial"/>
      <w:sz w:val="24"/>
    </w:rPr>
  </w:style>
  <w:style w:type="paragraph" w:styleId="Anteckningsrubrik">
    <w:name w:val="Note Heading"/>
    <w:basedOn w:val="Normal"/>
    <w:next w:val="Normal"/>
    <w:link w:val="AnteckningsrubrikChar"/>
    <w:semiHidden/>
    <w:rsid w:val="002050F1"/>
  </w:style>
  <w:style w:type="character" w:customStyle="1" w:styleId="AnteckningsrubrikChar">
    <w:name w:val="Anteckningsrubrik Char"/>
    <w:basedOn w:val="Standardstycketeckensnitt"/>
    <w:link w:val="Anteckningsrubrik"/>
    <w:semiHidden/>
    <w:rsid w:val="002050F1"/>
    <w:rPr>
      <w:rFonts w:ascii="Palatino Linotype" w:eastAsia="Times New Roman" w:hAnsi="Palatino Linotype" w:cs="Times New Roman"/>
      <w:sz w:val="21"/>
      <w:szCs w:val="24"/>
      <w:lang w:eastAsia="sv-SE"/>
    </w:rPr>
  </w:style>
  <w:style w:type="character" w:styleId="AnvndHyperlnk">
    <w:name w:val="FollowedHyperlink"/>
    <w:basedOn w:val="Standardstycketeckensnitt"/>
    <w:semiHidden/>
    <w:rsid w:val="002050F1"/>
    <w:rPr>
      <w:color w:val="800080"/>
      <w:u w:val="single"/>
    </w:rPr>
  </w:style>
  <w:style w:type="character" w:customStyle="1" w:styleId="Rubrik1Char">
    <w:name w:val="Rubrik 1 Char"/>
    <w:basedOn w:val="Standardstycketeckensnitt"/>
    <w:link w:val="Rubrik1"/>
    <w:rsid w:val="00420917"/>
    <w:rPr>
      <w:rFonts w:ascii="Calibri" w:eastAsia="Times New Roman" w:hAnsi="Calibri" w:cs="Times New Roman"/>
      <w:b/>
      <w:bCs/>
      <w:caps/>
      <w:szCs w:val="28"/>
    </w:rPr>
  </w:style>
  <w:style w:type="character" w:customStyle="1" w:styleId="Rubrik2Char">
    <w:name w:val="Rubrik 2 Char"/>
    <w:basedOn w:val="Standardstycketeckensnitt"/>
    <w:link w:val="Rubrik2"/>
    <w:rsid w:val="002050F1"/>
    <w:rPr>
      <w:rFonts w:ascii="Calibri" w:hAnsi="Calibri" w:cs="Times New Roman"/>
      <w:b/>
      <w:bCs/>
      <w:szCs w:val="26"/>
    </w:rPr>
  </w:style>
  <w:style w:type="character" w:customStyle="1" w:styleId="Rubrik3Char">
    <w:name w:val="Rubrik 3 Char"/>
    <w:basedOn w:val="Standardstycketeckensnitt"/>
    <w:link w:val="Rubrik3"/>
    <w:rsid w:val="002050F1"/>
    <w:rPr>
      <w:rFonts w:ascii="Calibri" w:hAnsi="Calibri" w:cs="Times New Roman"/>
      <w:b/>
      <w:bCs/>
      <w:i/>
    </w:rPr>
  </w:style>
  <w:style w:type="character" w:customStyle="1" w:styleId="Rubrik4Char">
    <w:name w:val="Rubrik 4 Char"/>
    <w:basedOn w:val="Standardstycketeckensnitt"/>
    <w:link w:val="Rubrik4"/>
    <w:rsid w:val="002050F1"/>
    <w:rPr>
      <w:rFonts w:ascii="Calibri" w:hAnsi="Calibri" w:cs="Times New Roman"/>
      <w:bCs/>
      <w:i/>
      <w:iCs/>
    </w:rPr>
  </w:style>
  <w:style w:type="character" w:customStyle="1" w:styleId="Rubrik5Char">
    <w:name w:val="Rubrik 5 Char"/>
    <w:basedOn w:val="Standardstycketeckensnitt"/>
    <w:link w:val="Rubrik5"/>
    <w:semiHidden/>
    <w:rsid w:val="002050F1"/>
    <w:rPr>
      <w:rFonts w:ascii="Calibri" w:eastAsia="Calibri" w:hAnsi="Calibri" w:cs="Times New Roman"/>
    </w:rPr>
  </w:style>
  <w:style w:type="character" w:customStyle="1" w:styleId="Rubrik6Char">
    <w:name w:val="Rubrik 6 Char"/>
    <w:basedOn w:val="Standardstycketeckensnitt"/>
    <w:link w:val="Rubrik6"/>
    <w:semiHidden/>
    <w:rsid w:val="002050F1"/>
    <w:rPr>
      <w:rFonts w:ascii="Calibri" w:eastAsia="Calibri" w:hAnsi="Calibri" w:cs="Times New Roman"/>
    </w:rPr>
  </w:style>
  <w:style w:type="character" w:customStyle="1" w:styleId="Rubrik7Char">
    <w:name w:val="Rubrik 7 Char"/>
    <w:basedOn w:val="Standardstycketeckensnitt"/>
    <w:link w:val="Rubrik7"/>
    <w:semiHidden/>
    <w:rsid w:val="002050F1"/>
    <w:rPr>
      <w:rFonts w:ascii="Calibri" w:eastAsia="Calibri" w:hAnsi="Calibri" w:cs="Times New Roman"/>
    </w:rPr>
  </w:style>
  <w:style w:type="character" w:customStyle="1" w:styleId="Rubrik8Char">
    <w:name w:val="Rubrik 8 Char"/>
    <w:basedOn w:val="Standardstycketeckensnitt"/>
    <w:link w:val="Rubrik8"/>
    <w:semiHidden/>
    <w:rsid w:val="002050F1"/>
    <w:rPr>
      <w:rFonts w:ascii="Calibri" w:eastAsia="Calibri" w:hAnsi="Calibri" w:cs="Times New Roman"/>
    </w:rPr>
  </w:style>
  <w:style w:type="character" w:customStyle="1" w:styleId="Rubrik9Char">
    <w:name w:val="Rubrik 9 Char"/>
    <w:basedOn w:val="Standardstycketeckensnitt"/>
    <w:link w:val="Rubrik9"/>
    <w:semiHidden/>
    <w:rsid w:val="002050F1"/>
    <w:rPr>
      <w:rFonts w:ascii="Calibri" w:eastAsia="Calibri" w:hAnsi="Calibri" w:cs="Times New Roman"/>
    </w:rPr>
  </w:style>
  <w:style w:type="numbering" w:styleId="Artikelsektion">
    <w:name w:val="Outline List 3"/>
    <w:basedOn w:val="Ingenlista"/>
    <w:semiHidden/>
    <w:rsid w:val="002050F1"/>
    <w:pPr>
      <w:numPr>
        <w:numId w:val="6"/>
      </w:numPr>
    </w:pPr>
  </w:style>
  <w:style w:type="paragraph" w:styleId="Avslutandetext">
    <w:name w:val="Closing"/>
    <w:basedOn w:val="Normal"/>
    <w:link w:val="AvslutandetextChar"/>
    <w:semiHidden/>
    <w:rsid w:val="002050F1"/>
    <w:pPr>
      <w:ind w:left="4252"/>
    </w:pPr>
  </w:style>
  <w:style w:type="character" w:customStyle="1" w:styleId="AvslutandetextChar">
    <w:name w:val="Avslutande text Char"/>
    <w:basedOn w:val="Standardstycketeckensnitt"/>
    <w:link w:val="Avslutandetext"/>
    <w:semiHidden/>
    <w:rsid w:val="002050F1"/>
    <w:rPr>
      <w:rFonts w:ascii="Palatino Linotype" w:eastAsia="Times New Roman" w:hAnsi="Palatino Linotype" w:cs="Times New Roman"/>
      <w:sz w:val="21"/>
      <w:szCs w:val="24"/>
      <w:lang w:eastAsia="sv-SE"/>
    </w:rPr>
  </w:style>
  <w:style w:type="paragraph" w:styleId="Avsndaradress-brev">
    <w:name w:val="envelope return"/>
    <w:basedOn w:val="Normal"/>
    <w:semiHidden/>
    <w:rsid w:val="002050F1"/>
    <w:rPr>
      <w:rFonts w:ascii="Arial" w:hAnsi="Arial" w:cs="Arial"/>
      <w:sz w:val="20"/>
      <w:szCs w:val="20"/>
    </w:rPr>
  </w:style>
  <w:style w:type="paragraph" w:styleId="Ballongtext">
    <w:name w:val="Balloon Text"/>
    <w:basedOn w:val="Normal"/>
    <w:link w:val="BallongtextChar"/>
    <w:semiHidden/>
    <w:rsid w:val="002050F1"/>
    <w:rPr>
      <w:rFonts w:ascii="Tahoma" w:hAnsi="Tahoma" w:cs="Tahoma"/>
      <w:sz w:val="16"/>
      <w:szCs w:val="16"/>
    </w:rPr>
  </w:style>
  <w:style w:type="character" w:customStyle="1" w:styleId="BallongtextChar">
    <w:name w:val="Ballongtext Char"/>
    <w:basedOn w:val="Standardstycketeckensnitt"/>
    <w:link w:val="Ballongtext"/>
    <w:semiHidden/>
    <w:rsid w:val="002050F1"/>
    <w:rPr>
      <w:rFonts w:ascii="Tahoma" w:eastAsia="Times New Roman" w:hAnsi="Tahoma" w:cs="Tahoma"/>
      <w:sz w:val="16"/>
      <w:szCs w:val="16"/>
      <w:lang w:eastAsia="sv-SE"/>
    </w:rPr>
  </w:style>
  <w:style w:type="paragraph" w:styleId="Beskrivning">
    <w:name w:val="caption"/>
    <w:basedOn w:val="Normal"/>
    <w:next w:val="Normal"/>
    <w:semiHidden/>
    <w:qFormat/>
    <w:rsid w:val="002050F1"/>
    <w:pPr>
      <w:spacing w:before="120" w:after="120" w:line="220" w:lineRule="atLeast"/>
    </w:pPr>
    <w:rPr>
      <w:rFonts w:ascii="Arial" w:hAnsi="Arial"/>
      <w:bCs/>
      <w:sz w:val="18"/>
      <w:szCs w:val="20"/>
    </w:rPr>
  </w:style>
  <w:style w:type="character" w:styleId="Betoning">
    <w:name w:val="Emphasis"/>
    <w:basedOn w:val="Standardstycketeckensnitt"/>
    <w:semiHidden/>
    <w:qFormat/>
    <w:rsid w:val="002050F1"/>
    <w:rPr>
      <w:i/>
      <w:iCs/>
    </w:rPr>
  </w:style>
  <w:style w:type="paragraph" w:customStyle="1" w:styleId="Blankettnr">
    <w:name w:val="Blankettnr"/>
    <w:basedOn w:val="Normal"/>
    <w:semiHidden/>
    <w:rsid w:val="002050F1"/>
    <w:rPr>
      <w:rFonts w:ascii="Arial" w:hAnsi="Arial"/>
      <w:sz w:val="10"/>
    </w:rPr>
  </w:style>
  <w:style w:type="paragraph" w:styleId="Brdtext2">
    <w:name w:val="Body Text 2"/>
    <w:basedOn w:val="Normal"/>
    <w:link w:val="Brdtext2Char"/>
    <w:semiHidden/>
    <w:rsid w:val="002050F1"/>
    <w:pPr>
      <w:spacing w:after="120" w:line="480" w:lineRule="auto"/>
    </w:pPr>
  </w:style>
  <w:style w:type="character" w:customStyle="1" w:styleId="Brdtext2Char">
    <w:name w:val="Brödtext 2 Char"/>
    <w:basedOn w:val="Standardstycketeckensnitt"/>
    <w:link w:val="Brdtext2"/>
    <w:semiHidden/>
    <w:rsid w:val="002050F1"/>
    <w:rPr>
      <w:rFonts w:ascii="Palatino Linotype" w:eastAsia="Times New Roman" w:hAnsi="Palatino Linotype" w:cs="Times New Roman"/>
      <w:sz w:val="21"/>
      <w:szCs w:val="24"/>
      <w:lang w:eastAsia="sv-SE"/>
    </w:rPr>
  </w:style>
  <w:style w:type="paragraph" w:styleId="Brdtext3">
    <w:name w:val="Body Text 3"/>
    <w:basedOn w:val="Normal"/>
    <w:link w:val="Brdtext3Char"/>
    <w:semiHidden/>
    <w:rsid w:val="002050F1"/>
    <w:pPr>
      <w:spacing w:after="120"/>
    </w:pPr>
    <w:rPr>
      <w:sz w:val="16"/>
      <w:szCs w:val="16"/>
    </w:rPr>
  </w:style>
  <w:style w:type="character" w:customStyle="1" w:styleId="Brdtext3Char">
    <w:name w:val="Brödtext 3 Char"/>
    <w:basedOn w:val="Standardstycketeckensnitt"/>
    <w:link w:val="Brdtext3"/>
    <w:semiHidden/>
    <w:rsid w:val="002050F1"/>
    <w:rPr>
      <w:rFonts w:ascii="Palatino Linotype" w:eastAsia="Times New Roman" w:hAnsi="Palatino Linotype" w:cs="Times New Roman"/>
      <w:sz w:val="16"/>
      <w:szCs w:val="16"/>
      <w:lang w:eastAsia="sv-SE"/>
    </w:rPr>
  </w:style>
  <w:style w:type="paragraph" w:styleId="Brdtextmedfrstaindrag">
    <w:name w:val="Body Text First Indent"/>
    <w:basedOn w:val="Brdtext"/>
    <w:link w:val="BrdtextmedfrstaindragChar"/>
    <w:semiHidden/>
    <w:rsid w:val="002050F1"/>
    <w:pPr>
      <w:spacing w:line="240" w:lineRule="auto"/>
      <w:ind w:firstLine="210"/>
    </w:pPr>
  </w:style>
  <w:style w:type="character" w:customStyle="1" w:styleId="BrdtextmedfrstaindragChar">
    <w:name w:val="Brödtext med första indrag Char"/>
    <w:basedOn w:val="BrdtextChar"/>
    <w:link w:val="Brdtextmedfrstaindrag"/>
    <w:semiHidden/>
    <w:rsid w:val="002050F1"/>
    <w:rPr>
      <w:rFonts w:ascii="Palatino Linotype" w:eastAsia="Times New Roman" w:hAnsi="Palatino Linotype" w:cs="Times New Roman"/>
      <w:sz w:val="21"/>
      <w:szCs w:val="24"/>
      <w:lang w:eastAsia="sv-SE"/>
    </w:rPr>
  </w:style>
  <w:style w:type="paragraph" w:styleId="Brdtextmedindrag">
    <w:name w:val="Body Text Indent"/>
    <w:basedOn w:val="Normal"/>
    <w:link w:val="BrdtextmedindragChar"/>
    <w:semiHidden/>
    <w:rsid w:val="002050F1"/>
    <w:pPr>
      <w:spacing w:after="120"/>
      <w:ind w:left="283"/>
    </w:pPr>
  </w:style>
  <w:style w:type="character" w:customStyle="1" w:styleId="BrdtextmedindragChar">
    <w:name w:val="Brödtext med indrag Char"/>
    <w:basedOn w:val="Standardstycketeckensnitt"/>
    <w:link w:val="Brdtextmedindrag"/>
    <w:semiHidden/>
    <w:rsid w:val="002050F1"/>
    <w:rPr>
      <w:rFonts w:ascii="Palatino Linotype" w:eastAsia="Times New Roman" w:hAnsi="Palatino Linotype" w:cs="Times New Roman"/>
      <w:sz w:val="21"/>
      <w:szCs w:val="24"/>
      <w:lang w:eastAsia="sv-SE"/>
    </w:rPr>
  </w:style>
  <w:style w:type="paragraph" w:styleId="Brdtextmedfrstaindrag2">
    <w:name w:val="Body Text First Indent 2"/>
    <w:basedOn w:val="Brdtextmedindrag"/>
    <w:link w:val="Brdtextmedfrstaindrag2Char"/>
    <w:semiHidden/>
    <w:rsid w:val="002050F1"/>
    <w:pPr>
      <w:ind w:firstLine="210"/>
    </w:pPr>
  </w:style>
  <w:style w:type="character" w:customStyle="1" w:styleId="Brdtextmedfrstaindrag2Char">
    <w:name w:val="Brödtext med första indrag 2 Char"/>
    <w:basedOn w:val="BrdtextmedindragChar"/>
    <w:link w:val="Brdtextmedfrstaindrag2"/>
    <w:semiHidden/>
    <w:rsid w:val="002050F1"/>
    <w:rPr>
      <w:rFonts w:ascii="Palatino Linotype" w:eastAsia="Times New Roman" w:hAnsi="Palatino Linotype" w:cs="Times New Roman"/>
      <w:sz w:val="21"/>
      <w:szCs w:val="24"/>
      <w:lang w:eastAsia="sv-SE"/>
    </w:rPr>
  </w:style>
  <w:style w:type="paragraph" w:styleId="Brdtextmedindrag2">
    <w:name w:val="Body Text Indent 2"/>
    <w:basedOn w:val="Normal"/>
    <w:link w:val="Brdtextmedindrag2Char"/>
    <w:semiHidden/>
    <w:rsid w:val="002050F1"/>
    <w:pPr>
      <w:spacing w:after="120" w:line="480" w:lineRule="auto"/>
      <w:ind w:left="283"/>
    </w:pPr>
  </w:style>
  <w:style w:type="character" w:customStyle="1" w:styleId="Brdtextmedindrag2Char">
    <w:name w:val="Brödtext med indrag 2 Char"/>
    <w:basedOn w:val="Standardstycketeckensnitt"/>
    <w:link w:val="Brdtextmedindrag2"/>
    <w:semiHidden/>
    <w:rsid w:val="002050F1"/>
    <w:rPr>
      <w:rFonts w:ascii="Palatino Linotype" w:eastAsia="Times New Roman" w:hAnsi="Palatino Linotype" w:cs="Times New Roman"/>
      <w:sz w:val="21"/>
      <w:szCs w:val="24"/>
      <w:lang w:eastAsia="sv-SE"/>
    </w:rPr>
  </w:style>
  <w:style w:type="paragraph" w:styleId="Brdtextmedindrag3">
    <w:name w:val="Body Text Indent 3"/>
    <w:basedOn w:val="Normal"/>
    <w:link w:val="Brdtextmedindrag3Char"/>
    <w:semiHidden/>
    <w:rsid w:val="002050F1"/>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2050F1"/>
    <w:rPr>
      <w:rFonts w:ascii="Palatino Linotype" w:eastAsia="Times New Roman" w:hAnsi="Palatino Linotype" w:cs="Times New Roman"/>
      <w:sz w:val="16"/>
      <w:szCs w:val="16"/>
      <w:lang w:eastAsia="sv-SE"/>
    </w:rPr>
  </w:style>
  <w:style w:type="paragraph" w:styleId="Datum">
    <w:name w:val="Date"/>
    <w:basedOn w:val="Normal"/>
    <w:next w:val="Normal"/>
    <w:link w:val="DatumChar"/>
    <w:semiHidden/>
    <w:rsid w:val="002050F1"/>
  </w:style>
  <w:style w:type="character" w:customStyle="1" w:styleId="DatumChar">
    <w:name w:val="Datum Char"/>
    <w:basedOn w:val="Standardstycketeckensnitt"/>
    <w:link w:val="Datum"/>
    <w:semiHidden/>
    <w:rsid w:val="002050F1"/>
    <w:rPr>
      <w:rFonts w:ascii="Palatino Linotype" w:eastAsia="Times New Roman" w:hAnsi="Palatino Linotype" w:cs="Times New Roman"/>
      <w:sz w:val="21"/>
      <w:szCs w:val="24"/>
      <w:lang w:eastAsia="sv-SE"/>
    </w:rPr>
  </w:style>
  <w:style w:type="table" w:styleId="Diskrettabell1">
    <w:name w:val="Table Subtle 1"/>
    <w:basedOn w:val="Normaltabell"/>
    <w:semiHidden/>
    <w:rsid w:val="002050F1"/>
    <w:pPr>
      <w:spacing w:after="0" w:line="240" w:lineRule="auto"/>
    </w:pPr>
    <w:rPr>
      <w:rFonts w:ascii="Times New Roman" w:hAnsi="Times New Roman" w:cs="Times New Roman"/>
      <w:sz w:val="20"/>
      <w:szCs w:val="20"/>
      <w:lang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050F1"/>
    <w:pPr>
      <w:spacing w:after="0" w:line="240" w:lineRule="auto"/>
    </w:pPr>
    <w:rPr>
      <w:rFonts w:ascii="Times New Roman" w:hAnsi="Times New Roman" w:cs="Times New Roman"/>
      <w:sz w:val="20"/>
      <w:szCs w:val="20"/>
      <w:lang w:eastAsia="sv-S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Sidhuvud"/>
    <w:semiHidden/>
    <w:rsid w:val="00B05DE8"/>
    <w:rPr>
      <w:b/>
      <w:caps/>
      <w:sz w:val="22"/>
    </w:rPr>
  </w:style>
  <w:style w:type="table" w:styleId="Eleganttabell">
    <w:name w:val="Table Elegant"/>
    <w:basedOn w:val="Normaltabell"/>
    <w:semiHidden/>
    <w:rsid w:val="002050F1"/>
    <w:pPr>
      <w:spacing w:after="0" w:line="240" w:lineRule="auto"/>
    </w:pPr>
    <w:rPr>
      <w:rFonts w:ascii="Times New Roman" w:hAnsi="Times New Roman" w:cs="Times New Roman"/>
      <w:sz w:val="20"/>
      <w:szCs w:val="20"/>
      <w:lang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050F1"/>
    <w:pPr>
      <w:spacing w:after="0" w:line="240" w:lineRule="auto"/>
    </w:pPr>
    <w:rPr>
      <w:rFonts w:ascii="Times New Roman" w:hAnsi="Times New Roman" w:cs="Times New Roman"/>
      <w:sz w:val="20"/>
      <w:szCs w:val="20"/>
      <w:lang w:eastAsia="sv-S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050F1"/>
  </w:style>
  <w:style w:type="character" w:customStyle="1" w:styleId="E-postsignaturChar">
    <w:name w:val="E-postsignatur Char"/>
    <w:basedOn w:val="Standardstycketeckensnitt"/>
    <w:link w:val="E-postsignatur"/>
    <w:semiHidden/>
    <w:rsid w:val="002050F1"/>
    <w:rPr>
      <w:rFonts w:ascii="Palatino Linotype" w:eastAsia="Times New Roman" w:hAnsi="Palatino Linotype" w:cs="Times New Roman"/>
      <w:sz w:val="21"/>
      <w:szCs w:val="24"/>
      <w:lang w:eastAsia="sv-SE"/>
    </w:rPr>
  </w:style>
  <w:style w:type="paragraph" w:styleId="Figurfrteckning">
    <w:name w:val="table of figures"/>
    <w:basedOn w:val="Normal"/>
    <w:next w:val="Normal"/>
    <w:semiHidden/>
    <w:rsid w:val="002050F1"/>
    <w:pPr>
      <w:ind w:left="480" w:hanging="480"/>
    </w:pPr>
  </w:style>
  <w:style w:type="character" w:styleId="Fotnotsreferens">
    <w:name w:val="footnote reference"/>
    <w:basedOn w:val="Standardstycketeckensnitt"/>
    <w:semiHidden/>
    <w:rsid w:val="002050F1"/>
    <w:rPr>
      <w:vertAlign w:val="superscript"/>
    </w:rPr>
  </w:style>
  <w:style w:type="paragraph" w:styleId="Fotnotstext">
    <w:name w:val="footnote text"/>
    <w:basedOn w:val="Normal"/>
    <w:link w:val="FotnotstextChar"/>
    <w:semiHidden/>
    <w:rsid w:val="002050F1"/>
    <w:rPr>
      <w:rFonts w:ascii="Arial" w:hAnsi="Arial"/>
      <w:sz w:val="14"/>
      <w:szCs w:val="20"/>
    </w:rPr>
  </w:style>
  <w:style w:type="character" w:customStyle="1" w:styleId="FotnotstextChar">
    <w:name w:val="Fotnotstext Char"/>
    <w:basedOn w:val="Standardstycketeckensnitt"/>
    <w:link w:val="Fotnotstext"/>
    <w:semiHidden/>
    <w:rsid w:val="002050F1"/>
    <w:rPr>
      <w:rFonts w:ascii="Arial" w:eastAsia="Times New Roman" w:hAnsi="Arial" w:cs="Times New Roman"/>
      <w:sz w:val="14"/>
      <w:szCs w:val="20"/>
      <w:lang w:eastAsia="sv-SE"/>
    </w:rPr>
  </w:style>
  <w:style w:type="table" w:styleId="Frgadtabell1">
    <w:name w:val="Table Colorful 1"/>
    <w:basedOn w:val="Normaltabell"/>
    <w:semiHidden/>
    <w:rsid w:val="002050F1"/>
    <w:pPr>
      <w:spacing w:after="0" w:line="240" w:lineRule="auto"/>
    </w:pPr>
    <w:rPr>
      <w:rFonts w:ascii="Times New Roman" w:hAnsi="Times New Roman" w:cs="Times New Roman"/>
      <w:color w:val="FFFFFF"/>
      <w:sz w:val="20"/>
      <w:szCs w:val="20"/>
      <w:lang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050F1"/>
    <w:pPr>
      <w:spacing w:after="0" w:line="240" w:lineRule="auto"/>
    </w:pPr>
    <w:rPr>
      <w:rFonts w:ascii="Times New Roman" w:hAnsi="Times New Roman" w:cs="Times New Roman"/>
      <w:sz w:val="20"/>
      <w:szCs w:val="20"/>
      <w:lang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050F1"/>
    <w:pPr>
      <w:spacing w:after="0" w:line="240" w:lineRule="auto"/>
    </w:pPr>
    <w:rPr>
      <w:rFonts w:ascii="Times New Roman" w:hAnsi="Times New Roman" w:cs="Times New Roman"/>
      <w:sz w:val="20"/>
      <w:szCs w:val="20"/>
      <w:lang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link w:val="SidhuvudChar"/>
    <w:semiHidden/>
    <w:rsid w:val="00791228"/>
    <w:pPr>
      <w:tabs>
        <w:tab w:val="center" w:pos="4536"/>
        <w:tab w:val="right" w:pos="9072"/>
      </w:tabs>
      <w:spacing w:after="0" w:line="240" w:lineRule="auto"/>
    </w:pPr>
    <w:rPr>
      <w:sz w:val="2"/>
    </w:rPr>
  </w:style>
  <w:style w:type="character" w:customStyle="1" w:styleId="SidhuvudChar">
    <w:name w:val="Sidhuvud Char"/>
    <w:link w:val="Sidhuvud"/>
    <w:semiHidden/>
    <w:rsid w:val="00791228"/>
    <w:rPr>
      <w:rFonts w:ascii="Calibri" w:hAnsi="Calibri" w:cs="Times New Roman"/>
      <w:sz w:val="2"/>
    </w:rPr>
  </w:style>
  <w:style w:type="paragraph" w:customStyle="1" w:styleId="Handlggare">
    <w:name w:val="Handläggare"/>
    <w:basedOn w:val="Sidhuvud"/>
    <w:semiHidden/>
    <w:rsid w:val="002050F1"/>
    <w:rPr>
      <w:rFonts w:cs="Arial"/>
    </w:rPr>
  </w:style>
  <w:style w:type="paragraph" w:styleId="HTML-adress">
    <w:name w:val="HTML Address"/>
    <w:basedOn w:val="Normal"/>
    <w:link w:val="HTML-adressChar"/>
    <w:semiHidden/>
    <w:rsid w:val="002050F1"/>
    <w:rPr>
      <w:i/>
      <w:iCs/>
    </w:rPr>
  </w:style>
  <w:style w:type="character" w:customStyle="1" w:styleId="HTML-adressChar">
    <w:name w:val="HTML - adress Char"/>
    <w:basedOn w:val="Standardstycketeckensnitt"/>
    <w:link w:val="HTML-adress"/>
    <w:semiHidden/>
    <w:rsid w:val="002050F1"/>
    <w:rPr>
      <w:rFonts w:ascii="Palatino Linotype" w:eastAsia="Times New Roman" w:hAnsi="Palatino Linotype" w:cs="Times New Roman"/>
      <w:i/>
      <w:iCs/>
      <w:sz w:val="21"/>
      <w:szCs w:val="24"/>
      <w:lang w:eastAsia="sv-SE"/>
    </w:rPr>
  </w:style>
  <w:style w:type="character" w:styleId="HTML-akronym">
    <w:name w:val="HTML Acronym"/>
    <w:basedOn w:val="Standardstycketeckensnitt"/>
    <w:semiHidden/>
    <w:rsid w:val="002050F1"/>
  </w:style>
  <w:style w:type="character" w:styleId="HTML-citat">
    <w:name w:val="HTML Cite"/>
    <w:basedOn w:val="Standardstycketeckensnitt"/>
    <w:semiHidden/>
    <w:rsid w:val="002050F1"/>
    <w:rPr>
      <w:i/>
      <w:iCs/>
    </w:rPr>
  </w:style>
  <w:style w:type="character" w:styleId="HTML-definition">
    <w:name w:val="HTML Definition"/>
    <w:basedOn w:val="Standardstycketeckensnitt"/>
    <w:semiHidden/>
    <w:rsid w:val="002050F1"/>
    <w:rPr>
      <w:i/>
      <w:iCs/>
    </w:rPr>
  </w:style>
  <w:style w:type="character" w:styleId="HTML-exempel">
    <w:name w:val="HTML Sample"/>
    <w:basedOn w:val="Standardstycketeckensnitt"/>
    <w:semiHidden/>
    <w:rsid w:val="002050F1"/>
    <w:rPr>
      <w:rFonts w:ascii="Courier New" w:hAnsi="Courier New" w:cs="Courier New"/>
    </w:rPr>
  </w:style>
  <w:style w:type="paragraph" w:styleId="HTML-frformaterad">
    <w:name w:val="HTML Preformatted"/>
    <w:basedOn w:val="Normal"/>
    <w:link w:val="HTML-frformateradChar"/>
    <w:semiHidden/>
    <w:rsid w:val="002050F1"/>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2050F1"/>
    <w:rPr>
      <w:rFonts w:ascii="Courier New" w:eastAsia="Times New Roman" w:hAnsi="Courier New" w:cs="Courier New"/>
      <w:sz w:val="20"/>
      <w:szCs w:val="20"/>
      <w:lang w:eastAsia="sv-SE"/>
    </w:rPr>
  </w:style>
  <w:style w:type="character" w:styleId="HTML-kod">
    <w:name w:val="HTML Code"/>
    <w:basedOn w:val="Standardstycketeckensnitt"/>
    <w:semiHidden/>
    <w:rsid w:val="002050F1"/>
    <w:rPr>
      <w:rFonts w:ascii="Courier New" w:hAnsi="Courier New" w:cs="Courier New"/>
      <w:sz w:val="20"/>
      <w:szCs w:val="20"/>
    </w:rPr>
  </w:style>
  <w:style w:type="character" w:styleId="HTML-skrivmaskin">
    <w:name w:val="HTML Typewriter"/>
    <w:basedOn w:val="Standardstycketeckensnitt"/>
    <w:semiHidden/>
    <w:rsid w:val="002050F1"/>
    <w:rPr>
      <w:rFonts w:ascii="Courier New" w:hAnsi="Courier New" w:cs="Courier New"/>
      <w:sz w:val="20"/>
      <w:szCs w:val="20"/>
    </w:rPr>
  </w:style>
  <w:style w:type="character" w:styleId="HTML-tangentbord">
    <w:name w:val="HTML Keyboard"/>
    <w:basedOn w:val="Standardstycketeckensnitt"/>
    <w:semiHidden/>
    <w:rsid w:val="002050F1"/>
    <w:rPr>
      <w:rFonts w:ascii="Courier New" w:hAnsi="Courier New" w:cs="Courier New"/>
      <w:sz w:val="20"/>
      <w:szCs w:val="20"/>
    </w:rPr>
  </w:style>
  <w:style w:type="character" w:styleId="HTML-variabel">
    <w:name w:val="HTML Variable"/>
    <w:basedOn w:val="Standardstycketeckensnitt"/>
    <w:semiHidden/>
    <w:rsid w:val="002050F1"/>
    <w:rPr>
      <w:i/>
      <w:iCs/>
    </w:rPr>
  </w:style>
  <w:style w:type="character" w:styleId="Hyperlnk">
    <w:name w:val="Hyperlink"/>
    <w:basedOn w:val="Standardstycketeckensnitt"/>
    <w:semiHidden/>
    <w:rsid w:val="002050F1"/>
    <w:rPr>
      <w:color w:val="0000FF"/>
      <w:u w:val="single"/>
    </w:rPr>
  </w:style>
  <w:style w:type="paragraph" w:styleId="Indragetstycke">
    <w:name w:val="Block Text"/>
    <w:basedOn w:val="Normal"/>
    <w:semiHidden/>
    <w:rsid w:val="002050F1"/>
    <w:pPr>
      <w:spacing w:after="120"/>
      <w:ind w:left="1440" w:right="1440"/>
    </w:pPr>
  </w:style>
  <w:style w:type="paragraph" w:styleId="Inledning">
    <w:name w:val="Salutation"/>
    <w:basedOn w:val="Normal"/>
    <w:next w:val="Normal"/>
    <w:link w:val="InledningChar"/>
    <w:semiHidden/>
    <w:rsid w:val="002050F1"/>
  </w:style>
  <w:style w:type="character" w:customStyle="1" w:styleId="InledningChar">
    <w:name w:val="Inledning Char"/>
    <w:basedOn w:val="Standardstycketeckensnitt"/>
    <w:link w:val="Inledning"/>
    <w:semiHidden/>
    <w:rsid w:val="002050F1"/>
    <w:rPr>
      <w:rFonts w:ascii="Palatino Linotype" w:eastAsia="Times New Roman" w:hAnsi="Palatino Linotype" w:cs="Times New Roman"/>
      <w:sz w:val="21"/>
      <w:szCs w:val="24"/>
      <w:lang w:eastAsia="sv-SE"/>
    </w:rPr>
  </w:style>
  <w:style w:type="paragraph" w:styleId="Innehll1">
    <w:name w:val="toc 1"/>
    <w:basedOn w:val="Normal"/>
    <w:next w:val="Normal"/>
    <w:uiPriority w:val="39"/>
    <w:semiHidden/>
    <w:rsid w:val="00AE695B"/>
    <w:pPr>
      <w:tabs>
        <w:tab w:val="left" w:pos="567"/>
        <w:tab w:val="right" w:leader="dot" w:pos="8097"/>
      </w:tabs>
      <w:spacing w:before="400"/>
      <w:ind w:left="567" w:right="284" w:hanging="567"/>
    </w:pPr>
    <w:rPr>
      <w:sz w:val="28"/>
    </w:rPr>
  </w:style>
  <w:style w:type="paragraph" w:styleId="Innehll2">
    <w:name w:val="toc 2"/>
    <w:basedOn w:val="Normal"/>
    <w:next w:val="Normal"/>
    <w:uiPriority w:val="39"/>
    <w:semiHidden/>
    <w:rsid w:val="00AE695B"/>
    <w:pPr>
      <w:tabs>
        <w:tab w:val="left" w:pos="1134"/>
        <w:tab w:val="right" w:leader="dot" w:pos="8097"/>
      </w:tabs>
      <w:ind w:left="1134" w:right="284" w:hanging="567"/>
    </w:pPr>
  </w:style>
  <w:style w:type="paragraph" w:styleId="Innehll3">
    <w:name w:val="toc 3"/>
    <w:basedOn w:val="Normal"/>
    <w:next w:val="Normal"/>
    <w:uiPriority w:val="39"/>
    <w:semiHidden/>
    <w:rsid w:val="00AE695B"/>
    <w:pPr>
      <w:tabs>
        <w:tab w:val="left" w:pos="567"/>
        <w:tab w:val="right" w:leader="dot" w:pos="8097"/>
      </w:tabs>
      <w:ind w:left="1701" w:right="284" w:hanging="567"/>
    </w:pPr>
  </w:style>
  <w:style w:type="paragraph" w:styleId="Innehll4">
    <w:name w:val="toc 4"/>
    <w:basedOn w:val="Normal"/>
    <w:next w:val="Normal"/>
    <w:autoRedefine/>
    <w:uiPriority w:val="39"/>
    <w:semiHidden/>
    <w:rsid w:val="00AE695B"/>
    <w:pPr>
      <w:tabs>
        <w:tab w:val="right" w:leader="dot" w:pos="8097"/>
      </w:tabs>
      <w:ind w:left="2268" w:right="284" w:hanging="567"/>
    </w:pPr>
  </w:style>
  <w:style w:type="paragraph" w:styleId="Innehll5">
    <w:name w:val="toc 5"/>
    <w:basedOn w:val="Normal"/>
    <w:next w:val="Normal"/>
    <w:autoRedefine/>
    <w:semiHidden/>
    <w:rsid w:val="002050F1"/>
    <w:pPr>
      <w:ind w:left="960"/>
    </w:pPr>
  </w:style>
  <w:style w:type="paragraph" w:styleId="Innehll6">
    <w:name w:val="toc 6"/>
    <w:basedOn w:val="Normal"/>
    <w:next w:val="Normal"/>
    <w:autoRedefine/>
    <w:semiHidden/>
    <w:rsid w:val="002050F1"/>
    <w:pPr>
      <w:ind w:left="1200"/>
    </w:pPr>
  </w:style>
  <w:style w:type="paragraph" w:styleId="Innehll7">
    <w:name w:val="toc 7"/>
    <w:basedOn w:val="Normal"/>
    <w:next w:val="Normal"/>
    <w:autoRedefine/>
    <w:semiHidden/>
    <w:rsid w:val="002050F1"/>
    <w:pPr>
      <w:ind w:left="1440"/>
    </w:pPr>
  </w:style>
  <w:style w:type="paragraph" w:styleId="Innehll8">
    <w:name w:val="toc 8"/>
    <w:basedOn w:val="Normal"/>
    <w:next w:val="Normal"/>
    <w:autoRedefine/>
    <w:semiHidden/>
    <w:rsid w:val="002050F1"/>
    <w:pPr>
      <w:ind w:left="1680"/>
    </w:pPr>
  </w:style>
  <w:style w:type="paragraph" w:styleId="Innehll9">
    <w:name w:val="toc 9"/>
    <w:basedOn w:val="Normal"/>
    <w:next w:val="Normal"/>
    <w:autoRedefine/>
    <w:semiHidden/>
    <w:rsid w:val="002050F1"/>
    <w:pPr>
      <w:ind w:left="1920"/>
    </w:pPr>
  </w:style>
  <w:style w:type="paragraph" w:customStyle="1" w:styleId="Ledtext">
    <w:name w:val="Ledtext"/>
    <w:basedOn w:val="Sidhuvud"/>
    <w:semiHidden/>
    <w:qFormat/>
    <w:rsid w:val="00213A08"/>
    <w:rPr>
      <w:sz w:val="12"/>
    </w:rPr>
  </w:style>
  <w:style w:type="paragraph" w:customStyle="1" w:styleId="ledtext0">
    <w:name w:val="ledtext"/>
    <w:basedOn w:val="Normal"/>
    <w:semiHidden/>
    <w:rsid w:val="002050F1"/>
    <w:rPr>
      <w:rFonts w:ascii="Arial" w:hAnsi="Arial"/>
      <w:sz w:val="14"/>
    </w:rPr>
  </w:style>
  <w:style w:type="paragraph" w:styleId="Lista">
    <w:name w:val="List"/>
    <w:basedOn w:val="Normal"/>
    <w:semiHidden/>
    <w:rsid w:val="002050F1"/>
    <w:pPr>
      <w:ind w:left="283" w:hanging="283"/>
    </w:pPr>
  </w:style>
  <w:style w:type="paragraph" w:styleId="Lista2">
    <w:name w:val="List 2"/>
    <w:basedOn w:val="Normal"/>
    <w:semiHidden/>
    <w:rsid w:val="002050F1"/>
    <w:pPr>
      <w:ind w:left="566" w:hanging="283"/>
    </w:pPr>
  </w:style>
  <w:style w:type="paragraph" w:styleId="Lista3">
    <w:name w:val="List 3"/>
    <w:basedOn w:val="Normal"/>
    <w:semiHidden/>
    <w:rsid w:val="002050F1"/>
    <w:pPr>
      <w:ind w:left="849" w:hanging="283"/>
    </w:pPr>
  </w:style>
  <w:style w:type="paragraph" w:styleId="Lista4">
    <w:name w:val="List 4"/>
    <w:basedOn w:val="Normal"/>
    <w:semiHidden/>
    <w:rsid w:val="002050F1"/>
    <w:pPr>
      <w:ind w:left="1132" w:hanging="283"/>
    </w:pPr>
  </w:style>
  <w:style w:type="paragraph" w:styleId="Lista5">
    <w:name w:val="List 5"/>
    <w:basedOn w:val="Normal"/>
    <w:semiHidden/>
    <w:rsid w:val="002050F1"/>
    <w:pPr>
      <w:ind w:left="1415" w:hanging="283"/>
    </w:pPr>
  </w:style>
  <w:style w:type="paragraph" w:styleId="Listafortstt">
    <w:name w:val="List Continue"/>
    <w:basedOn w:val="Normal"/>
    <w:semiHidden/>
    <w:rsid w:val="002050F1"/>
    <w:pPr>
      <w:spacing w:after="120"/>
      <w:ind w:left="283"/>
    </w:pPr>
  </w:style>
  <w:style w:type="paragraph" w:styleId="Listafortstt2">
    <w:name w:val="List Continue 2"/>
    <w:basedOn w:val="Normal"/>
    <w:semiHidden/>
    <w:rsid w:val="002050F1"/>
    <w:pPr>
      <w:spacing w:after="120"/>
      <w:ind w:left="566"/>
    </w:pPr>
  </w:style>
  <w:style w:type="paragraph" w:styleId="Listafortstt3">
    <w:name w:val="List Continue 3"/>
    <w:basedOn w:val="Normal"/>
    <w:semiHidden/>
    <w:rsid w:val="002050F1"/>
    <w:pPr>
      <w:spacing w:after="120"/>
      <w:ind w:left="849"/>
    </w:pPr>
  </w:style>
  <w:style w:type="paragraph" w:styleId="Listafortstt4">
    <w:name w:val="List Continue 4"/>
    <w:basedOn w:val="Normal"/>
    <w:semiHidden/>
    <w:rsid w:val="002050F1"/>
    <w:pPr>
      <w:spacing w:after="120"/>
      <w:ind w:left="1132"/>
    </w:pPr>
  </w:style>
  <w:style w:type="paragraph" w:styleId="Listafortstt5">
    <w:name w:val="List Continue 5"/>
    <w:basedOn w:val="Normal"/>
    <w:semiHidden/>
    <w:rsid w:val="002050F1"/>
    <w:pPr>
      <w:spacing w:after="120"/>
      <w:ind w:left="1415"/>
    </w:pPr>
  </w:style>
  <w:style w:type="table" w:styleId="Ljusskuggning">
    <w:name w:val="Light Shading"/>
    <w:basedOn w:val="Normaltabell"/>
    <w:uiPriority w:val="60"/>
    <w:rsid w:val="002050F1"/>
    <w:pPr>
      <w:spacing w:after="0" w:line="240" w:lineRule="auto"/>
    </w:pPr>
    <w:rPr>
      <w:rFonts w:ascii="Times New Roman" w:hAnsi="Times New Roman" w:cs="Times New Roman"/>
      <w:color w:val="000000" w:themeColor="text1" w:themeShade="BF"/>
      <w:sz w:val="20"/>
      <w:szCs w:val="20"/>
      <w:lang w:eastAsia="sv-S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2050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2050F1"/>
    <w:rPr>
      <w:rFonts w:ascii="Arial" w:eastAsia="Times New Roman" w:hAnsi="Arial" w:cs="Arial"/>
      <w:sz w:val="24"/>
      <w:szCs w:val="24"/>
      <w:shd w:val="pct20" w:color="auto" w:fill="auto"/>
      <w:lang w:eastAsia="sv-SE"/>
    </w:rPr>
  </w:style>
  <w:style w:type="table" w:styleId="Moderntabell">
    <w:name w:val="Table Contemporary"/>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050F1"/>
    <w:rPr>
      <w:rFonts w:ascii="Times New Roman" w:hAnsi="Times New Roman"/>
      <w:sz w:val="24"/>
    </w:rPr>
  </w:style>
  <w:style w:type="paragraph" w:styleId="Normaltindrag">
    <w:name w:val="Normal Indent"/>
    <w:basedOn w:val="Normal"/>
    <w:semiHidden/>
    <w:rsid w:val="002050F1"/>
    <w:pPr>
      <w:ind w:left="1304"/>
    </w:pPr>
  </w:style>
  <w:style w:type="paragraph" w:styleId="Numreradlista">
    <w:name w:val="List Number"/>
    <w:basedOn w:val="Normal"/>
    <w:qFormat/>
    <w:rsid w:val="00213A08"/>
    <w:pPr>
      <w:numPr>
        <w:numId w:val="27"/>
      </w:numPr>
      <w:spacing w:after="120" w:line="280" w:lineRule="atLeast"/>
      <w:contextualSpacing/>
    </w:pPr>
  </w:style>
  <w:style w:type="paragraph" w:styleId="Numreradlista2">
    <w:name w:val="List Number 2"/>
    <w:basedOn w:val="Normal"/>
    <w:semiHidden/>
    <w:rsid w:val="002050F1"/>
    <w:pPr>
      <w:numPr>
        <w:numId w:val="10"/>
      </w:numPr>
    </w:pPr>
  </w:style>
  <w:style w:type="paragraph" w:styleId="Numreradlista3">
    <w:name w:val="List Number 3"/>
    <w:basedOn w:val="Normal"/>
    <w:semiHidden/>
    <w:rsid w:val="002050F1"/>
    <w:pPr>
      <w:numPr>
        <w:numId w:val="12"/>
      </w:numPr>
    </w:pPr>
  </w:style>
  <w:style w:type="paragraph" w:styleId="Numreradlista4">
    <w:name w:val="List Number 4"/>
    <w:basedOn w:val="Normal"/>
    <w:semiHidden/>
    <w:rsid w:val="002050F1"/>
    <w:pPr>
      <w:numPr>
        <w:numId w:val="14"/>
      </w:numPr>
    </w:pPr>
  </w:style>
  <w:style w:type="paragraph" w:styleId="Numreradlista5">
    <w:name w:val="List Number 5"/>
    <w:basedOn w:val="Normal"/>
    <w:semiHidden/>
    <w:rsid w:val="002050F1"/>
    <w:pPr>
      <w:numPr>
        <w:numId w:val="16"/>
      </w:numPr>
    </w:pPr>
  </w:style>
  <w:style w:type="paragraph" w:styleId="Oformateradtext">
    <w:name w:val="Plain Text"/>
    <w:basedOn w:val="Normal"/>
    <w:link w:val="OformateradtextChar"/>
    <w:semiHidden/>
    <w:rsid w:val="002050F1"/>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2050F1"/>
    <w:rPr>
      <w:rFonts w:ascii="Courier New" w:eastAsia="Times New Roman" w:hAnsi="Courier New" w:cs="Courier New"/>
      <w:sz w:val="20"/>
      <w:szCs w:val="20"/>
      <w:lang w:eastAsia="sv-SE"/>
    </w:rPr>
  </w:style>
  <w:style w:type="table" w:styleId="Professionelltabell">
    <w:name w:val="Table Professional"/>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qFormat/>
    <w:rsid w:val="00D03B3C"/>
    <w:pPr>
      <w:numPr>
        <w:numId w:val="30"/>
      </w:numPr>
      <w:spacing w:after="120" w:line="280" w:lineRule="atLeast"/>
      <w:contextualSpacing/>
    </w:pPr>
  </w:style>
  <w:style w:type="paragraph" w:styleId="Punktlista2">
    <w:name w:val="List Bullet 2"/>
    <w:basedOn w:val="Normal"/>
    <w:semiHidden/>
    <w:rsid w:val="002050F1"/>
    <w:pPr>
      <w:numPr>
        <w:numId w:val="20"/>
      </w:numPr>
    </w:pPr>
  </w:style>
  <w:style w:type="paragraph" w:styleId="Punktlista3">
    <w:name w:val="List Bullet 3"/>
    <w:basedOn w:val="Normal"/>
    <w:semiHidden/>
    <w:rsid w:val="002050F1"/>
    <w:pPr>
      <w:numPr>
        <w:numId w:val="22"/>
      </w:numPr>
    </w:pPr>
  </w:style>
  <w:style w:type="paragraph" w:styleId="Punktlista4">
    <w:name w:val="List Bullet 4"/>
    <w:basedOn w:val="Normal"/>
    <w:semiHidden/>
    <w:rsid w:val="002050F1"/>
    <w:pPr>
      <w:numPr>
        <w:numId w:val="24"/>
      </w:numPr>
    </w:pPr>
  </w:style>
  <w:style w:type="paragraph" w:styleId="Punktlista5">
    <w:name w:val="List Bullet 5"/>
    <w:basedOn w:val="Normal"/>
    <w:semiHidden/>
    <w:rsid w:val="002050F1"/>
    <w:pPr>
      <w:numPr>
        <w:numId w:val="26"/>
      </w:numPr>
    </w:pPr>
  </w:style>
  <w:style w:type="character" w:styleId="Radnummer">
    <w:name w:val="line number"/>
    <w:basedOn w:val="Standardstycketeckensnitt"/>
    <w:semiHidden/>
    <w:rsid w:val="002050F1"/>
  </w:style>
  <w:style w:type="paragraph" w:styleId="Rubrik">
    <w:name w:val="Title"/>
    <w:basedOn w:val="Normal"/>
    <w:link w:val="RubrikChar"/>
    <w:semiHidden/>
    <w:qFormat/>
    <w:rsid w:val="002050F1"/>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semiHidden/>
    <w:rsid w:val="002050F1"/>
    <w:rPr>
      <w:rFonts w:ascii="Arial" w:eastAsia="Times New Roman" w:hAnsi="Arial" w:cs="Arial"/>
      <w:b/>
      <w:bCs/>
      <w:kern w:val="28"/>
      <w:sz w:val="32"/>
      <w:szCs w:val="32"/>
      <w:lang w:eastAsia="sv-SE"/>
    </w:rPr>
  </w:style>
  <w:style w:type="paragraph" w:styleId="Sidfot">
    <w:name w:val="footer"/>
    <w:basedOn w:val="Normal"/>
    <w:link w:val="SidfotChar"/>
    <w:semiHidden/>
    <w:rsid w:val="00791228"/>
    <w:pPr>
      <w:tabs>
        <w:tab w:val="center" w:pos="4536"/>
        <w:tab w:val="right" w:pos="9072"/>
      </w:tabs>
      <w:spacing w:after="0" w:line="240" w:lineRule="auto"/>
    </w:pPr>
    <w:rPr>
      <w:sz w:val="2"/>
    </w:rPr>
  </w:style>
  <w:style w:type="character" w:customStyle="1" w:styleId="SidfotChar">
    <w:name w:val="Sidfot Char"/>
    <w:basedOn w:val="Standardstycketeckensnitt"/>
    <w:link w:val="Sidfot"/>
    <w:semiHidden/>
    <w:rsid w:val="002050F1"/>
    <w:rPr>
      <w:rFonts w:ascii="Calibri" w:hAnsi="Calibri" w:cs="Times New Roman"/>
      <w:sz w:val="2"/>
    </w:rPr>
  </w:style>
  <w:style w:type="character" w:styleId="Sidnummer">
    <w:name w:val="page number"/>
    <w:basedOn w:val="Standardstycketeckensnitt"/>
    <w:semiHidden/>
    <w:rsid w:val="002050F1"/>
  </w:style>
  <w:style w:type="paragraph" w:customStyle="1" w:styleId="Sidnummer2">
    <w:name w:val="Sidnummer2"/>
    <w:basedOn w:val="Brdtext"/>
    <w:semiHidden/>
    <w:rsid w:val="002050F1"/>
    <w:pPr>
      <w:spacing w:before="120" w:after="0"/>
      <w:jc w:val="center"/>
    </w:pPr>
    <w:rPr>
      <w:rFonts w:ascii="Arial" w:hAnsi="Arial"/>
      <w:sz w:val="18"/>
    </w:rPr>
  </w:style>
  <w:style w:type="paragraph" w:styleId="Signatur">
    <w:name w:val="Signature"/>
    <w:basedOn w:val="Normal"/>
    <w:link w:val="SignaturChar"/>
    <w:semiHidden/>
    <w:rsid w:val="002050F1"/>
    <w:pPr>
      <w:ind w:left="4252"/>
    </w:pPr>
  </w:style>
  <w:style w:type="character" w:customStyle="1" w:styleId="SignaturChar">
    <w:name w:val="Signatur Char"/>
    <w:basedOn w:val="Standardstycketeckensnitt"/>
    <w:link w:val="Signatur"/>
    <w:semiHidden/>
    <w:rsid w:val="002050F1"/>
    <w:rPr>
      <w:rFonts w:ascii="Palatino Linotype" w:eastAsia="Times New Roman" w:hAnsi="Palatino Linotype" w:cs="Times New Roman"/>
      <w:sz w:val="21"/>
      <w:szCs w:val="24"/>
      <w:lang w:eastAsia="sv-SE"/>
    </w:rPr>
  </w:style>
  <w:style w:type="table" w:styleId="Standardtabell1">
    <w:name w:val="Table Classic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050F1"/>
    <w:pPr>
      <w:spacing w:after="0" w:line="240" w:lineRule="auto"/>
    </w:pPr>
    <w:rPr>
      <w:rFonts w:ascii="Times New Roman" w:hAnsi="Times New Roman" w:cs="Times New Roman"/>
      <w:color w:val="000080"/>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050F1"/>
    <w:rPr>
      <w:b/>
      <w:bCs/>
    </w:rPr>
  </w:style>
  <w:style w:type="table" w:styleId="Tabellmed3D-effekter1">
    <w:name w:val="Table 3D effects 1"/>
    <w:basedOn w:val="Normaltabell"/>
    <w:semiHidden/>
    <w:rsid w:val="002050F1"/>
    <w:pPr>
      <w:spacing w:after="0" w:line="240" w:lineRule="auto"/>
    </w:pPr>
    <w:rPr>
      <w:rFonts w:ascii="Times New Roman" w:hAnsi="Times New Roman" w:cs="Times New Roman"/>
      <w:sz w:val="20"/>
      <w:szCs w:val="20"/>
      <w:lang w:eastAsia="sv-S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050F1"/>
    <w:pPr>
      <w:spacing w:after="0" w:line="240" w:lineRule="auto"/>
    </w:pPr>
    <w:rPr>
      <w:rFonts w:ascii="Times New Roman" w:hAnsi="Times New Roman" w:cs="Times New Roman"/>
      <w:sz w:val="20"/>
      <w:szCs w:val="20"/>
      <w:lang w:eastAsia="sv-S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050F1"/>
    <w:pPr>
      <w:spacing w:after="0" w:line="240" w:lineRule="auto"/>
    </w:pPr>
    <w:rPr>
      <w:rFonts w:ascii="Times New Roman" w:hAnsi="Times New Roman" w:cs="Times New Roman"/>
      <w:sz w:val="20"/>
      <w:szCs w:val="20"/>
      <w:lang w:eastAsia="sv-S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050F1"/>
    <w:pPr>
      <w:spacing w:after="0" w:line="240" w:lineRule="auto"/>
    </w:pPr>
    <w:rPr>
      <w:rFonts w:ascii="Times New Roman" w:hAnsi="Times New Roman" w:cs="Times New Roman"/>
      <w:b/>
      <w:bCs/>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050F1"/>
    <w:pPr>
      <w:spacing w:after="0" w:line="240" w:lineRule="auto"/>
    </w:pPr>
    <w:rPr>
      <w:rFonts w:ascii="Times New Roman" w:hAnsi="Times New Roman" w:cs="Times New Roman"/>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050F1"/>
    <w:pPr>
      <w:spacing w:after="0" w:line="240" w:lineRule="auto"/>
    </w:pPr>
    <w:rPr>
      <w:rFonts w:ascii="Times New Roman" w:hAnsi="Times New Roman" w:cs="Times New Roman"/>
      <w:sz w:val="20"/>
      <w:szCs w:val="20"/>
      <w:lang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050F1"/>
    <w:pPr>
      <w:spacing w:after="0" w:line="240" w:lineRule="auto"/>
    </w:pPr>
    <w:rPr>
      <w:rFonts w:ascii="Times New Roman" w:hAnsi="Times New Roman" w:cs="Times New Roman"/>
      <w:sz w:val="20"/>
      <w:szCs w:val="20"/>
      <w:lang w:eastAsia="sv-S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050F1"/>
    <w:pPr>
      <w:spacing w:after="0" w:line="240" w:lineRule="auto"/>
    </w:pPr>
    <w:rPr>
      <w:rFonts w:ascii="Times New Roman" w:hAnsi="Times New Roman" w:cs="Times New Roman"/>
      <w:sz w:val="20"/>
      <w:szCs w:val="20"/>
      <w:lang w:eastAsia="sv-S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050F1"/>
    <w:pPr>
      <w:spacing w:after="0" w:line="240" w:lineRule="auto"/>
    </w:pPr>
    <w:rPr>
      <w:rFonts w:ascii="Times New Roman" w:hAnsi="Times New Roman" w:cs="Times New Roman"/>
      <w:sz w:val="20"/>
      <w:szCs w:val="20"/>
      <w:lang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050F1"/>
    <w:pPr>
      <w:spacing w:after="0" w:line="240" w:lineRule="auto"/>
    </w:pPr>
    <w:rPr>
      <w:rFonts w:ascii="Times New Roman" w:hAnsi="Times New Roman" w:cs="Times New Roman"/>
      <w:b/>
      <w:bCs/>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213A08"/>
    <w:pPr>
      <w:spacing w:after="0" w:line="240" w:lineRule="auto"/>
    </w:pPr>
  </w:style>
  <w:style w:type="paragraph" w:customStyle="1" w:styleId="Tabelltextfet">
    <w:name w:val="Tabelltext_fet"/>
    <w:basedOn w:val="Tabelltext"/>
    <w:semiHidden/>
    <w:rsid w:val="002050F1"/>
    <w:rPr>
      <w:b/>
      <w:bCs/>
    </w:rPr>
  </w:style>
  <w:style w:type="paragraph" w:customStyle="1" w:styleId="Tabelltextkursiv">
    <w:name w:val="Tabelltext_kursiv"/>
    <w:basedOn w:val="Tabelltextfet"/>
    <w:semiHidden/>
    <w:rsid w:val="002050F1"/>
    <w:rPr>
      <w:b w:val="0"/>
      <w:bCs w:val="0"/>
      <w:i/>
      <w:iCs/>
    </w:rPr>
  </w:style>
  <w:style w:type="paragraph" w:styleId="Underrubrik">
    <w:name w:val="Subtitle"/>
    <w:basedOn w:val="Normal"/>
    <w:link w:val="UnderrubrikChar"/>
    <w:semiHidden/>
    <w:qFormat/>
    <w:rsid w:val="002050F1"/>
    <w:pPr>
      <w:spacing w:after="60"/>
      <w:jc w:val="center"/>
      <w:outlineLvl w:val="1"/>
    </w:pPr>
    <w:rPr>
      <w:rFonts w:ascii="Arial" w:hAnsi="Arial" w:cs="Arial"/>
      <w:sz w:val="24"/>
    </w:rPr>
  </w:style>
  <w:style w:type="character" w:customStyle="1" w:styleId="UnderrubrikChar">
    <w:name w:val="Underrubrik Char"/>
    <w:basedOn w:val="Standardstycketeckensnitt"/>
    <w:link w:val="Underrubrik"/>
    <w:semiHidden/>
    <w:rsid w:val="002050F1"/>
    <w:rPr>
      <w:rFonts w:ascii="Arial" w:eastAsia="Times New Roman" w:hAnsi="Arial" w:cs="Arial"/>
      <w:sz w:val="24"/>
      <w:szCs w:val="24"/>
      <w:lang w:eastAsia="sv-SE"/>
    </w:rPr>
  </w:style>
  <w:style w:type="table" w:styleId="Webbtabell1">
    <w:name w:val="Table Web 1"/>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rubrik">
    <w:name w:val="Tabellrubrik"/>
    <w:basedOn w:val="Tabelltext"/>
    <w:semiHidden/>
    <w:qFormat/>
    <w:rsid w:val="00AE695B"/>
    <w:rPr>
      <w:rFonts w:ascii="Arial" w:hAnsi="Arial"/>
    </w:rPr>
  </w:style>
  <w:style w:type="paragraph" w:customStyle="1" w:styleId="Adresstext">
    <w:name w:val="Adresstext"/>
    <w:basedOn w:val="Sidfot"/>
    <w:semiHidden/>
    <w:rsid w:val="00D953EE"/>
    <w:rPr>
      <w:sz w:val="16"/>
      <w:lang w:eastAsia="sv-SE"/>
    </w:rPr>
  </w:style>
  <w:style w:type="table" w:customStyle="1" w:styleId="LTV-tabell">
    <w:name w:val="LTV-tabell"/>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Orubrik">
    <w:name w:val="Orubrik"/>
    <w:basedOn w:val="Brdtext"/>
    <w:next w:val="Brdtext"/>
    <w:semiHidden/>
    <w:qFormat/>
    <w:rsid w:val="00213A08"/>
    <w:pPr>
      <w:pBdr>
        <w:bottom w:val="single" w:sz="4" w:space="1" w:color="auto"/>
      </w:pBdr>
      <w:ind w:left="-1985"/>
    </w:pPr>
    <w:rPr>
      <w:b/>
      <w:caps/>
    </w:rPr>
  </w:style>
  <w:style w:type="paragraph" w:customStyle="1" w:styleId="Personligprofil">
    <w:name w:val="Personlig profil"/>
    <w:basedOn w:val="Brdtext"/>
    <w:semiHidden/>
    <w:rsid w:val="00213A08"/>
    <w:pPr>
      <w:spacing w:after="0"/>
    </w:pPr>
  </w:style>
  <w:style w:type="paragraph" w:customStyle="1" w:styleId="Titel">
    <w:name w:val="Titel"/>
    <w:basedOn w:val="Normal"/>
    <w:next w:val="Brdtext"/>
    <w:semiHidden/>
    <w:qFormat/>
    <w:rsid w:val="00213A08"/>
    <w:pPr>
      <w:spacing w:before="120"/>
      <w:ind w:left="-1985"/>
    </w:pPr>
    <w:rPr>
      <w:b/>
      <w:sz w:val="32"/>
    </w:rPr>
  </w:style>
  <w:style w:type="paragraph" w:customStyle="1" w:styleId="Titelfrsttsida">
    <w:name w:val="Titel_försättsida"/>
    <w:basedOn w:val="Normal"/>
    <w:semiHidden/>
    <w:qFormat/>
    <w:rsid w:val="00213A08"/>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213A08"/>
    <w:pPr>
      <w:ind w:left="-1985"/>
      <w:jc w:val="center"/>
    </w:pPr>
    <w:rPr>
      <w:caps/>
      <w:sz w:val="32"/>
    </w:rPr>
  </w:style>
  <w:style w:type="paragraph" w:customStyle="1" w:styleId="Bokmrke">
    <w:name w:val="Bokmärke"/>
    <w:basedOn w:val="Ledtext"/>
    <w:semiHidden/>
    <w:qFormat/>
    <w:rsid w:val="00DF3C8E"/>
    <w:rPr>
      <w:sz w:val="2"/>
    </w:rPr>
  </w:style>
  <w:style w:type="paragraph" w:customStyle="1" w:styleId="Sidhuvudstext">
    <w:name w:val="Sidhuvudstext"/>
    <w:basedOn w:val="Sidhuvud"/>
    <w:semiHidden/>
    <w:qFormat/>
    <w:rsid w:val="00244F71"/>
    <w:rPr>
      <w:sz w:val="22"/>
    </w:rPr>
  </w:style>
  <w:style w:type="numbering" w:customStyle="1" w:styleId="Formatmall1">
    <w:name w:val="Formatmall1"/>
    <w:uiPriority w:val="99"/>
    <w:rsid w:val="00C07432"/>
    <w:pPr>
      <w:numPr>
        <w:numId w:val="29"/>
      </w:numPr>
    </w:pPr>
  </w:style>
  <w:style w:type="table" w:customStyle="1" w:styleId="LTV-tabellBl">
    <w:name w:val="LTV-tabell Blå"/>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30776A"/>
    <w:pPr>
      <w:spacing w:before="80" w:after="40" w:line="240" w:lineRule="auto"/>
    </w:pPr>
    <w:rPr>
      <w:rFonts w:ascii="Calibri" w:hAnsi="Calibri" w:cs="Times New Roman"/>
      <w:sz w:val="18"/>
      <w:szCs w:val="20"/>
      <w:lang w:eastAsia="sv-SE"/>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6152C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379496-7FC7-4A87-B252-94785BF0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C864EC9E</Template>
  <TotalTime>21</TotalTime>
  <Pages>7</Pages>
  <Words>1086</Words>
  <Characters>6343</Characters>
  <Application>Microsoft Office Word</Application>
  <DocSecurity>0</DocSecurity>
  <Lines>121</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Rajahalme</dc:creator>
  <cp:keywords/>
  <dc:description/>
  <cp:lastModifiedBy>Lotta Rajahalme</cp:lastModifiedBy>
  <cp:revision>2</cp:revision>
  <dcterms:created xsi:type="dcterms:W3CDTF">2018-01-24T15:55:00Z</dcterms:created>
  <dcterms:modified xsi:type="dcterms:W3CDTF">2018-01-25T08:44:00Z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ies>
</file>