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2C32C44D" w:rsidR="000D3427" w:rsidRPr="00BA31B0" w:rsidRDefault="00130DD0" w:rsidP="0034198A">
            <w:pPr>
              <w:pStyle w:val="Dokumentinformation"/>
              <w:rPr>
                <w:i/>
                <w:iCs/>
              </w:rPr>
            </w:pPr>
            <w:r>
              <w:t>Öve</w:t>
            </w:r>
            <w:r w:rsidR="00C23C0E">
              <w:t>rläggning med</w:t>
            </w:r>
            <w:r w:rsidR="00C23C0E" w:rsidRPr="007D5F55">
              <w:t xml:space="preserve"> </w:t>
            </w:r>
            <w:r w:rsidR="00366199">
              <w:t>Sveriges Arbetsterapeuter,</w:t>
            </w:r>
            <w:r w:rsidR="00907323">
              <w:t xml:space="preserve"> Löneöversy</w:t>
            </w:r>
            <w:r w:rsidR="00907323" w:rsidRPr="007D5F55">
              <w:t xml:space="preserve">n </w:t>
            </w:r>
            <w:r w:rsidR="00BA31B0" w:rsidRPr="007D5F55">
              <w:t>20</w:t>
            </w:r>
            <w:r w:rsidR="007D5F55" w:rsidRPr="007D5F55">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32C2C479" w:rsidR="000D3427" w:rsidRDefault="00F71719" w:rsidP="00195BE0">
            <w:pPr>
              <w:pStyle w:val="Dokumentinformation"/>
            </w:pPr>
            <w:r>
              <w:t>Lindö</w:t>
            </w:r>
            <w:r w:rsidR="00F90DF1">
              <w:t xml:space="preserve"> (Teams)</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70BCD5D1" w:rsidR="000D3427" w:rsidRDefault="00F71719" w:rsidP="00195BE0">
            <w:pPr>
              <w:pStyle w:val="Dokumentinformation"/>
            </w:pPr>
            <w:r>
              <w:t>2025-02-21</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5D469D5E" w14:textId="7B379A16" w:rsidR="00EC0D8A" w:rsidRDefault="00E817DD" w:rsidP="00195BE0">
            <w:pPr>
              <w:pStyle w:val="Dokumentinformation"/>
            </w:pPr>
            <w:r>
              <w:t>För arbetsgivaren:</w:t>
            </w:r>
            <w:r w:rsidR="00F71719">
              <w:t xml:space="preserve"> </w:t>
            </w:r>
            <w:r w:rsidR="00366199">
              <w:t xml:space="preserve">Anton Kvist (HR-konsult) </w:t>
            </w:r>
            <w:r w:rsidR="00F71719" w:rsidRPr="00AA314F">
              <w:t>Mattias Wiséen</w:t>
            </w:r>
            <w:r w:rsidR="00366199">
              <w:t xml:space="preserve"> (HR-konsult)</w:t>
            </w:r>
            <w:r w:rsidR="00F71719" w:rsidRPr="00AA314F">
              <w:t>, Mona Melander</w:t>
            </w:r>
            <w:r w:rsidR="00366199">
              <w:t xml:space="preserve"> (HR-chef)</w:t>
            </w:r>
            <w:r w:rsidR="00F71719" w:rsidRPr="00AA314F">
              <w:t>, Annika Rolland</w:t>
            </w:r>
            <w:r w:rsidR="00366199">
              <w:t xml:space="preserve"> (HR-chef)</w:t>
            </w:r>
            <w:r w:rsidR="00F71719" w:rsidRPr="00AA314F">
              <w:t>, Leila Hedén</w:t>
            </w:r>
            <w:r w:rsidR="00366199">
              <w:t xml:space="preserve"> (HR-konsult)</w:t>
            </w:r>
            <w:r w:rsidR="000D7B3A" w:rsidRPr="00AA314F">
              <w:t>.</w:t>
            </w:r>
            <w:r w:rsidR="0074749E" w:rsidRPr="00AA314F">
              <w:br/>
            </w:r>
          </w:p>
          <w:p w14:paraId="2C57A0A1" w14:textId="3C21E1E0" w:rsidR="00E817DD" w:rsidRDefault="00C23C0E" w:rsidP="00195BE0">
            <w:pPr>
              <w:pStyle w:val="Dokumentinformation"/>
            </w:pPr>
            <w:r>
              <w:br/>
              <w:t>För</w:t>
            </w:r>
            <w:r w:rsidR="00366199">
              <w:t xml:space="preserve"> </w:t>
            </w:r>
            <w:r w:rsidR="00366199">
              <w:t>Sveriges Arbetsterapeuter</w:t>
            </w:r>
            <w:r w:rsidR="0034198A">
              <w:t>:</w:t>
            </w:r>
            <w:r w:rsidR="000555FD">
              <w:t xml:space="preserve"> </w:t>
            </w:r>
            <w:r w:rsidR="00366199">
              <w:rPr>
                <w:rFonts w:ascii="Calibri" w:hAnsi="Calibri" w:cs="Calibri"/>
              </w:rPr>
              <w:t>Ulrika Eriksson</w:t>
            </w:r>
            <w:r w:rsidR="00907323">
              <w:br/>
            </w:r>
            <w:r w:rsidR="0034198A">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5B37CDCB"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Huvudöverenskommelse (HÖK T) med AkademikerAlliansen utgör den avtalsmässiga grunden för löneöversynen. </w:t>
      </w:r>
    </w:p>
    <w:p w14:paraId="06DED84A" w14:textId="77777777" w:rsidR="00A62FB0" w:rsidRPr="004E3BB7" w:rsidRDefault="00A62FB0" w:rsidP="00A62FB0">
      <w:pPr>
        <w:pStyle w:val="Default"/>
        <w:rPr>
          <w:rFonts w:asciiTheme="minorHAnsi" w:hAnsiTheme="minorHAnsi" w:cstheme="minorHAnsi"/>
          <w:color w:val="auto"/>
          <w:sz w:val="22"/>
          <w:szCs w:val="22"/>
        </w:rPr>
      </w:pPr>
    </w:p>
    <w:p w14:paraId="2E1C45CF"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0DAECF26" w14:textId="77777777" w:rsidR="00A62FB0" w:rsidRPr="004E3BB7" w:rsidRDefault="00A62FB0" w:rsidP="00A62FB0">
      <w:pPr>
        <w:pStyle w:val="Default"/>
        <w:rPr>
          <w:rFonts w:asciiTheme="minorHAnsi" w:hAnsiTheme="minorHAnsi" w:cstheme="minorHAnsi"/>
          <w:color w:val="auto"/>
          <w:sz w:val="22"/>
          <w:szCs w:val="22"/>
        </w:rPr>
      </w:pPr>
    </w:p>
    <w:p w14:paraId="064D9A15"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6A1CD0B9" w14:textId="77777777" w:rsidR="00A62FB0" w:rsidRPr="004E3BB7" w:rsidRDefault="00A62FB0" w:rsidP="00A62FB0">
      <w:pPr>
        <w:pStyle w:val="Default"/>
        <w:rPr>
          <w:rFonts w:asciiTheme="minorHAnsi" w:hAnsiTheme="minorHAnsi" w:cstheme="minorHAnsi"/>
          <w:sz w:val="22"/>
          <w:szCs w:val="22"/>
        </w:rPr>
      </w:pPr>
    </w:p>
    <w:p w14:paraId="6E8032C7" w14:textId="77777777" w:rsidR="00A62FB0" w:rsidRPr="004E3BB7" w:rsidRDefault="00A62FB0" w:rsidP="00A62FB0">
      <w:pPr>
        <w:pStyle w:val="Default"/>
        <w:rPr>
          <w:rFonts w:asciiTheme="minorHAnsi" w:hAnsiTheme="minorHAnsi" w:cstheme="minorHAnsi"/>
          <w:sz w:val="22"/>
          <w:szCs w:val="22"/>
        </w:rPr>
      </w:pPr>
      <w:r w:rsidRPr="004E3BB7">
        <w:rPr>
          <w:rFonts w:asciiTheme="minorHAnsi" w:hAnsiTheme="minorHAnsi" w:cstheme="minorHAnsi"/>
          <w:sz w:val="22"/>
          <w:szCs w:val="22"/>
        </w:rPr>
        <w:t xml:space="preserve">Arbetsgivaren visar en preliminär tidplan för löneöversyn 2025 med målet att ny lön utbetalas i juni. </w:t>
      </w:r>
    </w:p>
    <w:p w14:paraId="4728F9DF" w14:textId="77777777" w:rsidR="00A62FB0" w:rsidRPr="004E3BB7" w:rsidRDefault="00A62FB0" w:rsidP="00A62FB0">
      <w:pPr>
        <w:pStyle w:val="Default"/>
        <w:rPr>
          <w:rFonts w:asciiTheme="minorHAnsi" w:hAnsiTheme="minorHAnsi" w:cstheme="minorHAnsi"/>
          <w:sz w:val="22"/>
          <w:szCs w:val="22"/>
        </w:rPr>
      </w:pPr>
    </w:p>
    <w:p w14:paraId="0A06CA57" w14:textId="401C9CA5" w:rsidR="00A62FB0" w:rsidRPr="004E3BB7" w:rsidRDefault="00366199" w:rsidP="00A62FB0">
      <w:pPr>
        <w:pStyle w:val="Default"/>
        <w:rPr>
          <w:rFonts w:asciiTheme="minorHAnsi" w:hAnsiTheme="minorHAnsi" w:cstheme="minorHAnsi"/>
          <w:sz w:val="22"/>
          <w:szCs w:val="22"/>
        </w:rPr>
      </w:pPr>
      <w:r w:rsidRPr="00366199">
        <w:rPr>
          <w:rFonts w:asciiTheme="minorHAnsi" w:hAnsiTheme="minorHAnsi" w:cstheme="minorHAnsi"/>
          <w:sz w:val="22"/>
          <w:szCs w:val="22"/>
        </w:rPr>
        <w:t>Sveriges Arbetsterapeuter</w:t>
      </w:r>
      <w:r w:rsidRPr="004E3BB7">
        <w:rPr>
          <w:rFonts w:asciiTheme="minorHAnsi" w:hAnsiTheme="minorHAnsi" w:cstheme="minorHAnsi"/>
          <w:sz w:val="22"/>
          <w:szCs w:val="22"/>
        </w:rPr>
        <w:t xml:space="preserve"> </w:t>
      </w:r>
      <w:r w:rsidR="00A62FB0" w:rsidRPr="004E3BB7">
        <w:rPr>
          <w:rFonts w:asciiTheme="minorHAnsi" w:hAnsiTheme="minorHAnsi" w:cstheme="minorHAnsi"/>
          <w:sz w:val="22"/>
          <w:szCs w:val="22"/>
        </w:rPr>
        <w:t xml:space="preserve">önskar dialogmodell för löneöversyn 2025.  </w:t>
      </w:r>
    </w:p>
    <w:p w14:paraId="285294CE" w14:textId="77777777" w:rsidR="00EC7365" w:rsidRDefault="00EC7365" w:rsidP="00EC6785">
      <w:pPr>
        <w:pStyle w:val="Brdtext"/>
        <w:tabs>
          <w:tab w:val="left" w:pos="6620"/>
        </w:tabs>
      </w:pPr>
    </w:p>
    <w:p w14:paraId="530CB943" w14:textId="140410AA" w:rsidR="001E5C76" w:rsidRDefault="00A62FB0" w:rsidP="001E5C76">
      <w:pPr>
        <w:pStyle w:val="Rubrik1"/>
      </w:pPr>
      <w:r>
        <w:t xml:space="preserve">medskick/synpunkter </w:t>
      </w:r>
    </w:p>
    <w:p w14:paraId="0BE9CACB" w14:textId="77777777" w:rsidR="00366199" w:rsidRPr="00366199" w:rsidRDefault="00366199" w:rsidP="00366199">
      <w:pPr>
        <w:spacing w:after="160" w:line="259" w:lineRule="auto"/>
      </w:pPr>
      <w:r w:rsidRPr="00366199">
        <w:t>Arbetsterapeut är ett bristyrke nationellt i både kommuner och regioner och med nuvarande utbildningsdimensionering väntas dagens bristsituation kvarstå fram till år 2035. Dock är det inte medräknat den förväntade ökning av rehabiliteringskompetens som förväntas utifrån omställningen Nära vård vilket ytterligare kommer ställa krav på arbetsterapeutisk kompetens.</w:t>
      </w:r>
    </w:p>
    <w:p w14:paraId="23158D36" w14:textId="77777777" w:rsidR="00366199" w:rsidRPr="00366199" w:rsidRDefault="00366199" w:rsidP="00366199">
      <w:pPr>
        <w:spacing w:after="160" w:line="259" w:lineRule="auto"/>
      </w:pPr>
      <w:r w:rsidRPr="00366199">
        <w:t xml:space="preserve">Insatser som initieras i rätt tid av medarbetare med rätt kompetens hjälper samhället att hushålla med resurser och bidrar till såväl social som ekonomisk hållbarhet. Exempelvis visar forskningen att proaktiva insatser utifrån arbetsterapeutisk kompetens som stödjer patientens egna förmågor, såsom träning, hjälpmedel och anpassningar i hem- och närmiljö, bidrar till att bibehålla självständighet och minska </w:t>
      </w:r>
      <w:r w:rsidRPr="00366199">
        <w:lastRenderedPageBreak/>
        <w:t xml:space="preserve">hjälpbehov vilket går helt i linje med flera av framtida uppdrag i Regionens förvaltningsplan. </w:t>
      </w:r>
    </w:p>
    <w:p w14:paraId="0CD724B1" w14:textId="77777777" w:rsidR="00366199" w:rsidRPr="00366199" w:rsidRDefault="00366199" w:rsidP="00366199">
      <w:pPr>
        <w:spacing w:after="160" w:line="259" w:lineRule="auto"/>
      </w:pPr>
      <w:r w:rsidRPr="00366199">
        <w:t>Även Region Västmanland står inför det faktum att det är svårt att rekrytera arbetsterapeuter. Vi ser att arbetsterapeuterna i stället väljer kommunen eller privat sektor där lönerna är högre. Att kunna erbjuda bra ingångslöner och en god löneutveckling genom hela det yrkesverksamma livet är en stor och viktig faktor för att både attrahera nya arbetsterapeuter till Region Västmanland och en förutsättning för att behålla den kompetens som finns. På så sätt kan vi säkerställa en del av den framtida kompetensförsörjningen. Ett exempel på arbetsterapeuternas dåliga löneutveckling i Regionen är en arbetsterapeut som arbetat över 25 år som Hjälpmedelskonsulent och ännu inte kommit upp i en lön över 40000kr vilket är helt oacceptabelt.</w:t>
      </w:r>
    </w:p>
    <w:p w14:paraId="34A74623" w14:textId="77777777" w:rsidR="00366199" w:rsidRPr="00366199" w:rsidRDefault="00366199" w:rsidP="00366199">
      <w:pPr>
        <w:spacing w:after="160" w:line="259" w:lineRule="auto"/>
      </w:pPr>
      <w:r w:rsidRPr="00366199">
        <w:t xml:space="preserve">Sveriges arbetsterapeuter tycker också det är viktigt att det finns en tydlig koppling mellan kompetensutveckling och löneutveckling. Det är därför viktigt att medarbetaren får möjlighet till dialog om koppling mellan lönekriterier, prestation och vad medarbetaren kan göra för att få en förbättrad löneutveckling. Likväl är det viktigt att lönen avspeglar utbildning, kunskap och ansvar, såväl som arbetets svårighetsgrad och komplexitet. Som det ser ut idag i Regionen är vår uppfattning att man inte tittar individuellt på arbetsterapeuterna utifrån deras uppdrag och kompetens utan drar alla över ”en kam” när det kommer till lönesättning. </w:t>
      </w:r>
    </w:p>
    <w:p w14:paraId="103A6A29" w14:textId="77777777" w:rsidR="00366199" w:rsidRPr="00366199" w:rsidRDefault="00366199" w:rsidP="00366199">
      <w:pPr>
        <w:spacing w:after="160" w:line="259" w:lineRule="auto"/>
      </w:pPr>
      <w:r w:rsidRPr="00366199">
        <w:br/>
        <w:t>Sveriges Arbetsterapeuter yrkar:</w:t>
      </w:r>
    </w:p>
    <w:p w14:paraId="2C075846" w14:textId="77777777" w:rsidR="00366199" w:rsidRPr="00366199" w:rsidRDefault="00366199" w:rsidP="00366199">
      <w:pPr>
        <w:spacing w:after="160" w:line="259" w:lineRule="auto"/>
      </w:pPr>
      <w:r w:rsidRPr="00366199">
        <w:t>att arbetsgivaren genomför en struktursatsning i syfte att öka höja lönerna.</w:t>
      </w:r>
    </w:p>
    <w:p w14:paraId="0D800F87" w14:textId="77777777" w:rsidR="00366199" w:rsidRDefault="00366199" w:rsidP="00366199">
      <w:pPr>
        <w:spacing w:after="160" w:line="259" w:lineRule="auto"/>
        <w:rPr>
          <w:rFonts w:ascii="Garamond" w:hAnsi="Garamond"/>
          <w:sz w:val="24"/>
          <w:szCs w:val="24"/>
        </w:rPr>
      </w:pPr>
      <w:r w:rsidRPr="00366199">
        <w:t>att öka lönespridningen för gruppen legitimerade arbetsterapeuter och medarbetare med arbetsterapeutisk bakgrund</w:t>
      </w:r>
      <w:r w:rsidRPr="00B617F8">
        <w:rPr>
          <w:rFonts w:ascii="Garamond" w:hAnsi="Garamond"/>
          <w:sz w:val="24"/>
          <w:szCs w:val="24"/>
        </w:rPr>
        <w:t>.</w:t>
      </w:r>
    </w:p>
    <w:p w14:paraId="32422A55" w14:textId="2138C764" w:rsidR="00A62FB0" w:rsidRDefault="00366199" w:rsidP="00366199">
      <w:pPr>
        <w:pStyle w:val="Rubrik1"/>
      </w:pPr>
      <w:r>
        <w:t>a</w:t>
      </w:r>
      <w:r>
        <w:t>rbetsgivaren</w:t>
      </w:r>
    </w:p>
    <w:p w14:paraId="1178A5F0" w14:textId="7951F494" w:rsidR="00AB1617" w:rsidRDefault="00A62FB0" w:rsidP="00A62FB0">
      <w:pPr>
        <w:spacing w:after="160" w:line="259" w:lineRule="auto"/>
      </w:pPr>
      <w:r w:rsidRPr="008E5574">
        <w:t>Arbetsgivaren tar med sig</w:t>
      </w:r>
      <w:r w:rsidR="00366199">
        <w:t xml:space="preserve"> </w:t>
      </w:r>
      <w:r w:rsidR="00366199" w:rsidRPr="00366199">
        <w:t>Sveriges Arbetsterapeuter</w:t>
      </w:r>
      <w:r w:rsidR="00366199">
        <w:t>s</w:t>
      </w:r>
      <w:r w:rsidRPr="008E5574">
        <w:t xml:space="preserve"> synpunkter/medskick. </w:t>
      </w:r>
    </w:p>
    <w:p w14:paraId="5C829871" w14:textId="77777777" w:rsidR="00FC2B46" w:rsidRDefault="00413FD7" w:rsidP="00FC2B46">
      <w:pPr>
        <w:pStyle w:val="Rubrik1"/>
      </w:pPr>
      <w:r>
        <w:t>avslut</w:t>
      </w:r>
    </w:p>
    <w:p w14:paraId="191EFFFE" w14:textId="77777777"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554F7E0D" w14:textId="6B35C9BE" w:rsidR="00290FE3" w:rsidRPr="00A62FB0" w:rsidRDefault="00FA7511" w:rsidP="00EC6785">
            <w:pPr>
              <w:pStyle w:val="Tabelltext"/>
              <w:keepNext/>
            </w:pPr>
            <w:r w:rsidRPr="00A62FB0">
              <w:t>Vid protokollet</w:t>
            </w:r>
            <w:r w:rsidRPr="00A62FB0">
              <w:br/>
            </w:r>
            <w:r w:rsidRPr="00A62FB0">
              <w:br/>
            </w:r>
            <w:r w:rsidRPr="00A62FB0">
              <w:br/>
              <w:t>____________________________</w:t>
            </w:r>
            <w:r w:rsidRPr="00A62FB0">
              <w:br/>
            </w:r>
            <w:r w:rsidR="00A62FB0" w:rsidRPr="00A62FB0">
              <w:t xml:space="preserve">Leila Hedén </w:t>
            </w:r>
          </w:p>
        </w:tc>
      </w:tr>
      <w:tr w:rsidR="000102FC" w14:paraId="320E5CA9" w14:textId="77777777" w:rsidTr="00EC6785">
        <w:trPr>
          <w:gridAfter w:val="1"/>
          <w:wAfter w:w="164" w:type="dxa"/>
          <w:trHeight w:val="64"/>
        </w:trPr>
        <w:tc>
          <w:tcPr>
            <w:tcW w:w="3331" w:type="dxa"/>
          </w:tcPr>
          <w:p w14:paraId="6C3AD1D3" w14:textId="48880266" w:rsidR="000102FC" w:rsidRPr="00A62FB0" w:rsidRDefault="00A62FB0" w:rsidP="00EC6785">
            <w:pPr>
              <w:pStyle w:val="Tabelltext"/>
            </w:pPr>
            <w:r w:rsidRPr="00A62FB0">
              <w:t xml:space="preserve">HR-konsult </w:t>
            </w:r>
          </w:p>
          <w:p w14:paraId="7DE41534" w14:textId="02CCA4F3" w:rsidR="00EC6785" w:rsidRPr="00A62FB0"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Pr="00A62FB0"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Pr="00A62FB0" w:rsidRDefault="00EC6785" w:rsidP="00EC6785">
            <w:pPr>
              <w:pStyle w:val="Tabelltext"/>
              <w:keepNext/>
            </w:pPr>
          </w:p>
          <w:p w14:paraId="26AE55D6" w14:textId="0349BCF2" w:rsidR="00EC6785" w:rsidRPr="00A62FB0" w:rsidRDefault="00EC6785" w:rsidP="00EC6785">
            <w:pPr>
              <w:pStyle w:val="Tabelltext"/>
              <w:keepNext/>
            </w:pPr>
            <w:r w:rsidRPr="00A62FB0">
              <w:t xml:space="preserve">För arbetsgivaren </w:t>
            </w:r>
          </w:p>
          <w:p w14:paraId="23404A14" w14:textId="77777777" w:rsidR="00EC6785" w:rsidRPr="00A62FB0" w:rsidRDefault="00EC6785" w:rsidP="00EC6785">
            <w:pPr>
              <w:pStyle w:val="Tabelltext"/>
              <w:keepNext/>
            </w:pPr>
          </w:p>
          <w:p w14:paraId="20BEA7DE" w14:textId="091FC7CA" w:rsidR="0090687B" w:rsidRPr="00A62FB0" w:rsidRDefault="00FA7511" w:rsidP="00EC6785">
            <w:pPr>
              <w:pStyle w:val="Tabelltext"/>
              <w:keepNext/>
            </w:pPr>
            <w:r w:rsidRPr="00A62FB0">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22A3EAEE" w:rsidR="00290FE3" w:rsidRPr="00A62FB0" w:rsidRDefault="00366199" w:rsidP="00EC6785">
            <w:pPr>
              <w:pStyle w:val="Tabelltext"/>
              <w:keepNext/>
            </w:pPr>
            <w:r>
              <w:t>Mona Melander</w:t>
            </w:r>
            <w:r w:rsidR="00AD50E8" w:rsidRPr="00A62FB0">
              <w:br/>
            </w:r>
            <w:r>
              <w:t>HR-chef</w:t>
            </w:r>
            <w:r w:rsidR="00114FA8" w:rsidRPr="00A62FB0">
              <w:br/>
              <w:t>Region Västmanland</w:t>
            </w:r>
            <w:r w:rsidR="004D3A07" w:rsidRPr="00A62FB0">
              <w:br/>
            </w:r>
          </w:p>
        </w:tc>
      </w:tr>
      <w:tr w:rsidR="00114FA8" w14:paraId="3984C0E3" w14:textId="77777777" w:rsidTr="00EC6785">
        <w:tc>
          <w:tcPr>
            <w:tcW w:w="3331" w:type="dxa"/>
          </w:tcPr>
          <w:p w14:paraId="03F295E5" w14:textId="1C6DCFB9" w:rsidR="006D5ED3" w:rsidRPr="00A62FB0" w:rsidRDefault="007258FE" w:rsidP="00EC6785">
            <w:pPr>
              <w:pStyle w:val="Tabelltext"/>
              <w:keepNext/>
            </w:pPr>
            <w:r w:rsidRPr="00A62FB0">
              <w:t xml:space="preserve">Justeras </w:t>
            </w:r>
            <w:r w:rsidR="00EC0223" w:rsidRPr="00A62FB0">
              <w:t>202</w:t>
            </w:r>
            <w:r w:rsidR="00A62FB0" w:rsidRPr="00A62FB0">
              <w:t>5</w:t>
            </w:r>
            <w:r w:rsidR="00EC0223" w:rsidRPr="00A62FB0">
              <w:t>-</w:t>
            </w:r>
          </w:p>
          <w:p w14:paraId="3B64CF6B" w14:textId="77777777" w:rsidR="00EC6785" w:rsidRPr="00A62FB0" w:rsidRDefault="00082FE1" w:rsidP="00EC6785">
            <w:pPr>
              <w:pStyle w:val="Tabelltext"/>
              <w:keepNext/>
            </w:pPr>
            <w:r w:rsidRPr="00A62FB0">
              <w:br/>
            </w:r>
          </w:p>
          <w:p w14:paraId="0C6D2479" w14:textId="0090504A" w:rsidR="00114FA8" w:rsidRPr="00A62FB0" w:rsidRDefault="00EC6785" w:rsidP="00EC6785">
            <w:pPr>
              <w:pStyle w:val="Tabelltext"/>
              <w:keepNext/>
            </w:pPr>
            <w:r w:rsidRPr="00A62FB0">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A62FB0"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1EC1C331" w:rsidR="00EC6785" w:rsidRPr="00A62FB0" w:rsidRDefault="00366199" w:rsidP="00EC6785">
            <w:pPr>
              <w:pStyle w:val="Tabelltext"/>
            </w:pPr>
            <w:r>
              <w:t>Ulrika Eriksson</w:t>
            </w:r>
            <w:r w:rsidR="00A62FB0">
              <w:t xml:space="preserve"> </w:t>
            </w:r>
            <w:r w:rsidR="00F11749" w:rsidRPr="00A62FB0">
              <w:br/>
            </w:r>
            <w:r w:rsidRPr="00366199">
              <w:rPr>
                <w:rFonts w:asciiTheme="minorHAnsi" w:hAnsiTheme="minorHAnsi"/>
              </w:rPr>
              <w:t>Sveriges Arbetsterapeuter</w:t>
            </w:r>
          </w:p>
          <w:p w14:paraId="3FB59289" w14:textId="77777777" w:rsidR="00EC6785" w:rsidRPr="00A62FB0" w:rsidRDefault="00EC6785" w:rsidP="00EC6785">
            <w:pPr>
              <w:pStyle w:val="Tabelltext"/>
            </w:pPr>
          </w:p>
          <w:p w14:paraId="35A1A379" w14:textId="257FDDA2" w:rsidR="00114FA8" w:rsidRPr="00A62FB0" w:rsidRDefault="00EC6785" w:rsidP="00EC6785">
            <w:pPr>
              <w:pStyle w:val="Tabelltext"/>
            </w:pPr>
            <w:r w:rsidRPr="00A62FB0">
              <w:t>Justeras 202</w:t>
            </w:r>
            <w:r w:rsidR="00A62FB0">
              <w:t>5</w:t>
            </w:r>
            <w:r w:rsidRPr="00A62FB0">
              <w:t>-</w:t>
            </w:r>
            <w:r w:rsidR="00114FA8" w:rsidRPr="00A62FB0">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D72E" w14:textId="77777777" w:rsidR="00C948E5" w:rsidRDefault="00C948E5">
      <w:r>
        <w:separator/>
      </w:r>
    </w:p>
    <w:p w14:paraId="4871F69F" w14:textId="77777777" w:rsidR="00C948E5" w:rsidRDefault="00C948E5"/>
  </w:endnote>
  <w:endnote w:type="continuationSeparator" w:id="0">
    <w:p w14:paraId="78C0F328" w14:textId="77777777" w:rsidR="00C948E5" w:rsidRDefault="00C948E5">
      <w:r>
        <w:continuationSeparator/>
      </w:r>
    </w:p>
    <w:p w14:paraId="1D3D3208" w14:textId="77777777" w:rsidR="00C948E5" w:rsidRDefault="00C94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74A7" w14:textId="77777777" w:rsidR="00C948E5" w:rsidRDefault="00C948E5">
      <w:r>
        <w:separator/>
      </w:r>
    </w:p>
    <w:p w14:paraId="3AA6F3F3" w14:textId="77777777" w:rsidR="00C948E5" w:rsidRDefault="00C948E5"/>
  </w:footnote>
  <w:footnote w:type="continuationSeparator" w:id="0">
    <w:p w14:paraId="657FA71B" w14:textId="77777777" w:rsidR="00C948E5" w:rsidRDefault="00C948E5">
      <w:r>
        <w:continuationSeparator/>
      </w:r>
    </w:p>
    <w:p w14:paraId="6D3AA553" w14:textId="77777777" w:rsidR="00C948E5" w:rsidRDefault="00C94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4169B375" w:rsidR="00E817DD" w:rsidRPr="003224CB" w:rsidRDefault="00372F34" w:rsidP="00AB1C71">
          <w:pPr>
            <w:pStyle w:val="Sidhuvudstext"/>
          </w:pPr>
          <w:r>
            <w:t>202</w:t>
          </w:r>
          <w:r w:rsidR="00A62FB0">
            <w:t>5</w:t>
          </w:r>
          <w:r>
            <w:t>-</w:t>
          </w:r>
          <w:r w:rsidR="00A62FB0">
            <w:t>02</w:t>
          </w:r>
          <w:r w:rsidR="00EC6785">
            <w:t>-</w:t>
          </w:r>
          <w:r w:rsidR="00A62FB0">
            <w:t>24</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31DCD71A" w:rsidR="00E817DD" w:rsidRPr="00DE54F1" w:rsidRDefault="00EC6785" w:rsidP="00AB1C71">
          <w:pPr>
            <w:pStyle w:val="Sidhuvudstext"/>
          </w:pPr>
          <w:r>
            <w:t>20</w:t>
          </w:r>
          <w:r w:rsidR="007D5F55">
            <w:t>25-02-24</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5B71B27"/>
    <w:multiLevelType w:val="hybridMultilevel"/>
    <w:tmpl w:val="B8C01BE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2AD4363D"/>
    <w:multiLevelType w:val="hybridMultilevel"/>
    <w:tmpl w:val="C560826C"/>
    <w:lvl w:ilvl="0" w:tplc="080E5C14">
      <w:numFmt w:val="bullet"/>
      <w:lvlText w:val="•"/>
      <w:lvlJc w:val="left"/>
      <w:pPr>
        <w:ind w:left="1664" w:hanging="360"/>
      </w:pPr>
      <w:rPr>
        <w:rFonts w:ascii="Calibri" w:eastAsia="Calibr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20"/>
  </w:num>
  <w:num w:numId="4" w16cid:durableId="1539274299">
    <w:abstractNumId w:val="21"/>
  </w:num>
  <w:num w:numId="5" w16cid:durableId="370150783">
    <w:abstractNumId w:val="19"/>
  </w:num>
  <w:num w:numId="6" w16cid:durableId="557667833">
    <w:abstractNumId w:val="18"/>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6"/>
  </w:num>
  <w:num w:numId="19" w16cid:durableId="1947038277">
    <w:abstractNumId w:val="10"/>
  </w:num>
  <w:num w:numId="20" w16cid:durableId="943538605">
    <w:abstractNumId w:val="17"/>
  </w:num>
  <w:num w:numId="21" w16cid:durableId="1388608450">
    <w:abstractNumId w:val="14"/>
  </w:num>
  <w:num w:numId="22" w16cid:durableId="176464804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0C90"/>
    <w:rsid w:val="000052FA"/>
    <w:rsid w:val="00007753"/>
    <w:rsid w:val="000102FC"/>
    <w:rsid w:val="00022433"/>
    <w:rsid w:val="00034659"/>
    <w:rsid w:val="00037407"/>
    <w:rsid w:val="00037924"/>
    <w:rsid w:val="00043355"/>
    <w:rsid w:val="000555FD"/>
    <w:rsid w:val="000559F7"/>
    <w:rsid w:val="0005695C"/>
    <w:rsid w:val="000621AF"/>
    <w:rsid w:val="00067250"/>
    <w:rsid w:val="00080091"/>
    <w:rsid w:val="00082FE1"/>
    <w:rsid w:val="000A118F"/>
    <w:rsid w:val="000A2261"/>
    <w:rsid w:val="000B2EF5"/>
    <w:rsid w:val="000B409C"/>
    <w:rsid w:val="000C4F32"/>
    <w:rsid w:val="000D1F50"/>
    <w:rsid w:val="000D30C4"/>
    <w:rsid w:val="000D3427"/>
    <w:rsid w:val="000D6DE4"/>
    <w:rsid w:val="000D7B3A"/>
    <w:rsid w:val="000E04C2"/>
    <w:rsid w:val="000E3D0E"/>
    <w:rsid w:val="000F0C82"/>
    <w:rsid w:val="000F2990"/>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D67BD"/>
    <w:rsid w:val="001E5C76"/>
    <w:rsid w:val="001F2DF5"/>
    <w:rsid w:val="00204D9C"/>
    <w:rsid w:val="00217DE9"/>
    <w:rsid w:val="0026456E"/>
    <w:rsid w:val="00265CEF"/>
    <w:rsid w:val="00290FE3"/>
    <w:rsid w:val="002961F0"/>
    <w:rsid w:val="002A0909"/>
    <w:rsid w:val="002A32D0"/>
    <w:rsid w:val="002A3801"/>
    <w:rsid w:val="002C7DCF"/>
    <w:rsid w:val="002D016F"/>
    <w:rsid w:val="002D20C9"/>
    <w:rsid w:val="002E5594"/>
    <w:rsid w:val="003013D4"/>
    <w:rsid w:val="003147B4"/>
    <w:rsid w:val="00331D62"/>
    <w:rsid w:val="003336C8"/>
    <w:rsid w:val="0034198A"/>
    <w:rsid w:val="00341C19"/>
    <w:rsid w:val="003453BC"/>
    <w:rsid w:val="00347455"/>
    <w:rsid w:val="003607CC"/>
    <w:rsid w:val="00366199"/>
    <w:rsid w:val="00371C0C"/>
    <w:rsid w:val="00372F34"/>
    <w:rsid w:val="00376AB0"/>
    <w:rsid w:val="00382CB8"/>
    <w:rsid w:val="00383D15"/>
    <w:rsid w:val="00387ECE"/>
    <w:rsid w:val="003956E7"/>
    <w:rsid w:val="003961FE"/>
    <w:rsid w:val="003B3613"/>
    <w:rsid w:val="003B7A66"/>
    <w:rsid w:val="003C5D88"/>
    <w:rsid w:val="003D260F"/>
    <w:rsid w:val="003D52CF"/>
    <w:rsid w:val="003D5D75"/>
    <w:rsid w:val="003E1E90"/>
    <w:rsid w:val="003E3042"/>
    <w:rsid w:val="003E720F"/>
    <w:rsid w:val="004026F8"/>
    <w:rsid w:val="0041183E"/>
    <w:rsid w:val="00413FD7"/>
    <w:rsid w:val="00432F1E"/>
    <w:rsid w:val="0043411C"/>
    <w:rsid w:val="00440053"/>
    <w:rsid w:val="00443BC9"/>
    <w:rsid w:val="00445137"/>
    <w:rsid w:val="00456804"/>
    <w:rsid w:val="0046689C"/>
    <w:rsid w:val="0048729A"/>
    <w:rsid w:val="00487871"/>
    <w:rsid w:val="004A0899"/>
    <w:rsid w:val="004C018A"/>
    <w:rsid w:val="004D3A07"/>
    <w:rsid w:val="004D3D1A"/>
    <w:rsid w:val="004E3EB2"/>
    <w:rsid w:val="0053767D"/>
    <w:rsid w:val="00544A61"/>
    <w:rsid w:val="00545B7B"/>
    <w:rsid w:val="005461F1"/>
    <w:rsid w:val="00547C40"/>
    <w:rsid w:val="0056016F"/>
    <w:rsid w:val="00573812"/>
    <w:rsid w:val="005838E0"/>
    <w:rsid w:val="00593B77"/>
    <w:rsid w:val="005B3265"/>
    <w:rsid w:val="005B41EF"/>
    <w:rsid w:val="005C6ACF"/>
    <w:rsid w:val="005D3B9C"/>
    <w:rsid w:val="005E1234"/>
    <w:rsid w:val="00635BDA"/>
    <w:rsid w:val="00652EC8"/>
    <w:rsid w:val="006541BB"/>
    <w:rsid w:val="00661482"/>
    <w:rsid w:val="00682813"/>
    <w:rsid w:val="006920EE"/>
    <w:rsid w:val="006925C1"/>
    <w:rsid w:val="006A5803"/>
    <w:rsid w:val="006B0294"/>
    <w:rsid w:val="006D12C3"/>
    <w:rsid w:val="006D5A88"/>
    <w:rsid w:val="006D5ED3"/>
    <w:rsid w:val="006E0CE8"/>
    <w:rsid w:val="006E598B"/>
    <w:rsid w:val="006F0DA3"/>
    <w:rsid w:val="006F1638"/>
    <w:rsid w:val="00711CA9"/>
    <w:rsid w:val="007243C0"/>
    <w:rsid w:val="007258FE"/>
    <w:rsid w:val="00736586"/>
    <w:rsid w:val="0074749E"/>
    <w:rsid w:val="00763F16"/>
    <w:rsid w:val="00764683"/>
    <w:rsid w:val="007824B1"/>
    <w:rsid w:val="007863A6"/>
    <w:rsid w:val="007934AA"/>
    <w:rsid w:val="00797279"/>
    <w:rsid w:val="007C100C"/>
    <w:rsid w:val="007C7855"/>
    <w:rsid w:val="007D5783"/>
    <w:rsid w:val="007D5F55"/>
    <w:rsid w:val="007F4D94"/>
    <w:rsid w:val="008144A2"/>
    <w:rsid w:val="00837D32"/>
    <w:rsid w:val="008415E3"/>
    <w:rsid w:val="00842A14"/>
    <w:rsid w:val="0087578B"/>
    <w:rsid w:val="0089383C"/>
    <w:rsid w:val="008942A2"/>
    <w:rsid w:val="0089723D"/>
    <w:rsid w:val="008A6320"/>
    <w:rsid w:val="008B3888"/>
    <w:rsid w:val="008C7EA5"/>
    <w:rsid w:val="008E03E4"/>
    <w:rsid w:val="0090687B"/>
    <w:rsid w:val="00907323"/>
    <w:rsid w:val="00907330"/>
    <w:rsid w:val="009151E8"/>
    <w:rsid w:val="0093678C"/>
    <w:rsid w:val="00950A0D"/>
    <w:rsid w:val="0095573E"/>
    <w:rsid w:val="00964493"/>
    <w:rsid w:val="009A2CAE"/>
    <w:rsid w:val="009A41DA"/>
    <w:rsid w:val="009D4C64"/>
    <w:rsid w:val="009E28D1"/>
    <w:rsid w:val="009F239B"/>
    <w:rsid w:val="00A03A93"/>
    <w:rsid w:val="00A239C3"/>
    <w:rsid w:val="00A24617"/>
    <w:rsid w:val="00A27B98"/>
    <w:rsid w:val="00A4301E"/>
    <w:rsid w:val="00A44F35"/>
    <w:rsid w:val="00A546ED"/>
    <w:rsid w:val="00A54FD8"/>
    <w:rsid w:val="00A551DE"/>
    <w:rsid w:val="00A5739C"/>
    <w:rsid w:val="00A62FB0"/>
    <w:rsid w:val="00A641D1"/>
    <w:rsid w:val="00A71DB5"/>
    <w:rsid w:val="00A77211"/>
    <w:rsid w:val="00A80E87"/>
    <w:rsid w:val="00A8523B"/>
    <w:rsid w:val="00A97617"/>
    <w:rsid w:val="00AA314F"/>
    <w:rsid w:val="00AB1617"/>
    <w:rsid w:val="00AB1C7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789F"/>
    <w:rsid w:val="00B906A5"/>
    <w:rsid w:val="00BA31B0"/>
    <w:rsid w:val="00BA3FA3"/>
    <w:rsid w:val="00BB7073"/>
    <w:rsid w:val="00BC2D26"/>
    <w:rsid w:val="00BD5EEC"/>
    <w:rsid w:val="00BF47C5"/>
    <w:rsid w:val="00C0602D"/>
    <w:rsid w:val="00C23C0E"/>
    <w:rsid w:val="00C27ABD"/>
    <w:rsid w:val="00C316C8"/>
    <w:rsid w:val="00C34691"/>
    <w:rsid w:val="00C41B6B"/>
    <w:rsid w:val="00C42EA6"/>
    <w:rsid w:val="00C45C51"/>
    <w:rsid w:val="00C64A6E"/>
    <w:rsid w:val="00C66627"/>
    <w:rsid w:val="00C80232"/>
    <w:rsid w:val="00C83825"/>
    <w:rsid w:val="00C948E5"/>
    <w:rsid w:val="00CB1A09"/>
    <w:rsid w:val="00CB4855"/>
    <w:rsid w:val="00CB6512"/>
    <w:rsid w:val="00CC3EBC"/>
    <w:rsid w:val="00D31D8A"/>
    <w:rsid w:val="00D324B6"/>
    <w:rsid w:val="00D73F68"/>
    <w:rsid w:val="00D74E3F"/>
    <w:rsid w:val="00D76E86"/>
    <w:rsid w:val="00D814B8"/>
    <w:rsid w:val="00DC26DE"/>
    <w:rsid w:val="00DF6360"/>
    <w:rsid w:val="00DF7D09"/>
    <w:rsid w:val="00E05481"/>
    <w:rsid w:val="00E20074"/>
    <w:rsid w:val="00E32C03"/>
    <w:rsid w:val="00E41B6E"/>
    <w:rsid w:val="00E6263C"/>
    <w:rsid w:val="00E74DCA"/>
    <w:rsid w:val="00E75BE4"/>
    <w:rsid w:val="00E7763B"/>
    <w:rsid w:val="00E817DD"/>
    <w:rsid w:val="00EA40D6"/>
    <w:rsid w:val="00EB2F8D"/>
    <w:rsid w:val="00EB4980"/>
    <w:rsid w:val="00EC0223"/>
    <w:rsid w:val="00EC053D"/>
    <w:rsid w:val="00EC0D8A"/>
    <w:rsid w:val="00EC6785"/>
    <w:rsid w:val="00EC7365"/>
    <w:rsid w:val="00ED189B"/>
    <w:rsid w:val="00EE724F"/>
    <w:rsid w:val="00F1125F"/>
    <w:rsid w:val="00F11749"/>
    <w:rsid w:val="00F13DED"/>
    <w:rsid w:val="00F1577B"/>
    <w:rsid w:val="00F16830"/>
    <w:rsid w:val="00F20A30"/>
    <w:rsid w:val="00F30EAD"/>
    <w:rsid w:val="00F410B0"/>
    <w:rsid w:val="00F44F49"/>
    <w:rsid w:val="00F67B6C"/>
    <w:rsid w:val="00F71719"/>
    <w:rsid w:val="00F74476"/>
    <w:rsid w:val="00F90DF1"/>
    <w:rsid w:val="00F95DB9"/>
    <w:rsid w:val="00FA4817"/>
    <w:rsid w:val="00FA7511"/>
    <w:rsid w:val="00FB1800"/>
    <w:rsid w:val="00FC2B46"/>
    <w:rsid w:val="00FD4A72"/>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Brd">
    <w:name w:val="Bröd"/>
    <w:basedOn w:val="Normal"/>
    <w:qFormat/>
    <w:rsid w:val="00366199"/>
    <w:pPr>
      <w:spacing w:line="280" w:lineRule="atLeast"/>
    </w:pPr>
    <w:rPr>
      <w:rFonts w:ascii="Garamond" w:eastAsia="Times New Roman" w:hAnsi="Garamond"/>
      <w:sz w:val="23"/>
      <w:szCs w:val="23"/>
      <w:lang w:eastAsia="sv-SE"/>
    </w:rPr>
  </w:style>
  <w:style w:type="paragraph" w:customStyle="1" w:styleId="01BrdText">
    <w:name w:val="01 BrödText"/>
    <w:basedOn w:val="Normal"/>
    <w:rsid w:val="00366199"/>
    <w:rPr>
      <w:rFonts w:ascii="Times New Roman" w:eastAsiaTheme="minorHAnsi" w:hAnsi="Times New Roman"/>
      <w:sz w:val="24"/>
      <w:szCs w:val="24"/>
      <w:lang w:eastAsia="sv-SE"/>
    </w:rPr>
  </w:style>
  <w:style w:type="character" w:customStyle="1" w:styleId="cf01">
    <w:name w:val="cf01"/>
    <w:basedOn w:val="Standardstycketeckensnitt"/>
    <w:rsid w:val="003661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399">
      <w:bodyDiv w:val="1"/>
      <w:marLeft w:val="0"/>
      <w:marRight w:val="0"/>
      <w:marTop w:val="0"/>
      <w:marBottom w:val="0"/>
      <w:divBdr>
        <w:top w:val="none" w:sz="0" w:space="0" w:color="auto"/>
        <w:left w:val="none" w:sz="0" w:space="0" w:color="auto"/>
        <w:bottom w:val="none" w:sz="0" w:space="0" w:color="auto"/>
        <w:right w:val="none" w:sz="0" w:space="0" w:color="auto"/>
      </w:divBdr>
    </w:div>
    <w:div w:id="278415330">
      <w:bodyDiv w:val="1"/>
      <w:marLeft w:val="0"/>
      <w:marRight w:val="0"/>
      <w:marTop w:val="0"/>
      <w:marBottom w:val="0"/>
      <w:divBdr>
        <w:top w:val="none" w:sz="0" w:space="0" w:color="auto"/>
        <w:left w:val="none" w:sz="0" w:space="0" w:color="auto"/>
        <w:bottom w:val="none" w:sz="0" w:space="0" w:color="auto"/>
        <w:right w:val="none" w:sz="0" w:space="0" w:color="auto"/>
      </w:divBdr>
      <w:divsChild>
        <w:div w:id="923345219">
          <w:marLeft w:val="547"/>
          <w:marRight w:val="0"/>
          <w:marTop w:val="0"/>
          <w:marBottom w:val="460"/>
          <w:divBdr>
            <w:top w:val="none" w:sz="0" w:space="0" w:color="auto"/>
            <w:left w:val="none" w:sz="0" w:space="0" w:color="auto"/>
            <w:bottom w:val="none" w:sz="0" w:space="0" w:color="auto"/>
            <w:right w:val="none" w:sz="0" w:space="0" w:color="auto"/>
          </w:divBdr>
        </w:div>
      </w:divsChild>
    </w:div>
    <w:div w:id="1130441598">
      <w:bodyDiv w:val="1"/>
      <w:marLeft w:val="0"/>
      <w:marRight w:val="0"/>
      <w:marTop w:val="0"/>
      <w:marBottom w:val="0"/>
      <w:divBdr>
        <w:top w:val="none" w:sz="0" w:space="0" w:color="auto"/>
        <w:left w:val="none" w:sz="0" w:space="0" w:color="auto"/>
        <w:bottom w:val="none" w:sz="0" w:space="0" w:color="auto"/>
        <w:right w:val="none" w:sz="0" w:space="0" w:color="auto"/>
      </w:divBdr>
      <w:divsChild>
        <w:div w:id="940525601">
          <w:marLeft w:val="547"/>
          <w:marRight w:val="0"/>
          <w:marTop w:val="0"/>
          <w:marBottom w:val="460"/>
          <w:divBdr>
            <w:top w:val="none" w:sz="0" w:space="0" w:color="auto"/>
            <w:left w:val="none" w:sz="0" w:space="0" w:color="auto"/>
            <w:bottom w:val="none" w:sz="0" w:space="0" w:color="auto"/>
            <w:right w:val="none" w:sz="0" w:space="0" w:color="auto"/>
          </w:divBdr>
        </w:div>
      </w:divsChild>
    </w:div>
    <w:div w:id="1527131085">
      <w:bodyDiv w:val="1"/>
      <w:marLeft w:val="0"/>
      <w:marRight w:val="0"/>
      <w:marTop w:val="0"/>
      <w:marBottom w:val="0"/>
      <w:divBdr>
        <w:top w:val="none" w:sz="0" w:space="0" w:color="auto"/>
        <w:left w:val="none" w:sz="0" w:space="0" w:color="auto"/>
        <w:bottom w:val="none" w:sz="0" w:space="0" w:color="auto"/>
        <w:right w:val="none" w:sz="0" w:space="0" w:color="auto"/>
      </w:divBdr>
    </w:div>
    <w:div w:id="155400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customXml/itemProps3.xml><?xml version="1.0" encoding="utf-8"?>
<ds:datastoreItem xmlns:ds="http://schemas.openxmlformats.org/officeDocument/2006/customXml" ds:itemID="{A42817C3-39A1-441D-957C-D3E662C5C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3329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3</cp:revision>
  <cp:lastPrinted>2005-08-04T14:24:00Z</cp:lastPrinted>
  <dcterms:created xsi:type="dcterms:W3CDTF">2025-04-17T09:12:00Z</dcterms:created>
  <dcterms:modified xsi:type="dcterms:W3CDTF">2025-04-17T09:13:00Z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