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8A5CE6" w:rsidP="00CD4196" w14:paraId="5AF31BCD" w14:textId="61114165">
      <w:pPr>
        <w:pStyle w:val="Heading1"/>
        <w:spacing w:before="240"/>
      </w:pPr>
      <w:r>
        <w:t>Inför randning – ST allmänmedicin</w:t>
      </w:r>
    </w:p>
    <w:tbl>
      <w:tblPr>
        <w:tblStyle w:val="TableGrid"/>
        <w:tblW w:w="10030" w:type="dxa"/>
        <w:tblInd w:w="-5" w:type="dxa"/>
        <w:tblLayout w:type="fixed"/>
        <w:tblLook w:val="04A0"/>
      </w:tblPr>
      <w:tblGrid>
        <w:gridCol w:w="3544"/>
        <w:gridCol w:w="3978"/>
        <w:gridCol w:w="2508"/>
      </w:tblGrid>
      <w:tr w14:paraId="367F6E53" w14:textId="77777777" w:rsidTr="00887DDD">
        <w:tblPrEx>
          <w:tblW w:w="10030" w:type="dxa"/>
          <w:tblInd w:w="-5" w:type="dxa"/>
          <w:tblLayout w:type="fixed"/>
          <w:tblLook w:val="04A0"/>
        </w:tblPrEx>
        <w:tc>
          <w:tcPr>
            <w:tcW w:w="10030" w:type="dxa"/>
            <w:gridSpan w:val="3"/>
            <w:tcBorders>
              <w:bottom w:val="nil"/>
            </w:tcBorders>
          </w:tcPr>
          <w:p w:rsidR="008A5CE6" w:rsidP="005F0A51" w14:paraId="5BE9E191" w14:textId="54FFDB70">
            <w:pPr>
              <w:pStyle w:val="Ledtext"/>
            </w:pPr>
            <w:bookmarkStart w:id="0" w:name="_Hlk75248893"/>
            <w:r>
              <w:t>Gäller randning på</w:t>
            </w:r>
            <w:r>
              <w:tab/>
            </w:r>
          </w:p>
        </w:tc>
      </w:tr>
      <w:tr w14:paraId="25369C8B" w14:textId="77777777" w:rsidTr="00887DDD">
        <w:tblPrEx>
          <w:tblW w:w="10030" w:type="dxa"/>
          <w:tblInd w:w="-5" w:type="dxa"/>
          <w:tblLayout w:type="fixed"/>
          <w:tblLook w:val="04A0"/>
        </w:tblPrEx>
        <w:tc>
          <w:tcPr>
            <w:tcW w:w="10030" w:type="dxa"/>
            <w:gridSpan w:val="3"/>
            <w:tcBorders>
              <w:top w:val="nil"/>
            </w:tcBorders>
          </w:tcPr>
          <w:p w:rsidR="008A5CE6" w:rsidP="005F0A51" w14:paraId="51B844DC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bookmarkEnd w:id="0"/>
      <w:tr w14:paraId="5813FED4" w14:textId="77777777" w:rsidTr="00887DDD">
        <w:tblPrEx>
          <w:tblW w:w="10030" w:type="dxa"/>
          <w:tblInd w:w="-5" w:type="dxa"/>
          <w:tblLayout w:type="fixed"/>
          <w:tblLook w:val="04A0"/>
        </w:tblPrEx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</w:tcPr>
          <w:p w:rsidR="008A5CE6" w:rsidP="005F0A51" w14:paraId="3C099E8B" w14:textId="77777777">
            <w:pPr>
              <w:pStyle w:val="Heading2"/>
              <w:outlineLvl w:val="1"/>
            </w:pPr>
            <w:r w:rsidRPr="00EC6E05">
              <w:t>Personuppgifter</w:t>
            </w:r>
          </w:p>
        </w:tc>
      </w:tr>
      <w:tr w14:paraId="56C8E716" w14:textId="77777777" w:rsidTr="00887DDD">
        <w:tblPrEx>
          <w:tblW w:w="10030" w:type="dxa"/>
          <w:tblInd w:w="-5" w:type="dxa"/>
          <w:tblLayout w:type="fixed"/>
          <w:tblLook w:val="04A0"/>
        </w:tblPrEx>
        <w:tc>
          <w:tcPr>
            <w:tcW w:w="7522" w:type="dxa"/>
            <w:gridSpan w:val="2"/>
            <w:tcBorders>
              <w:bottom w:val="nil"/>
            </w:tcBorders>
          </w:tcPr>
          <w:p w:rsidR="008A5CE6" w:rsidRPr="005D63FC" w:rsidP="005F0A51" w14:paraId="1223FE09" w14:textId="1C4A110B">
            <w:pPr>
              <w:pStyle w:val="Ledtext"/>
            </w:pPr>
            <w:bookmarkStart w:id="1" w:name="_Hlk75268328"/>
            <w:r>
              <w:t>ST-läkare (n</w:t>
            </w:r>
            <w:r w:rsidRPr="005D63FC">
              <w:t>amn</w:t>
            </w:r>
            <w:r>
              <w:t>)</w:t>
            </w:r>
          </w:p>
        </w:tc>
        <w:tc>
          <w:tcPr>
            <w:tcW w:w="2508" w:type="dxa"/>
            <w:tcBorders>
              <w:bottom w:val="nil"/>
            </w:tcBorders>
          </w:tcPr>
          <w:p w:rsidR="008A5CE6" w:rsidRPr="005D63FC" w:rsidP="005F0A51" w14:paraId="09D54BC8" w14:textId="77777777">
            <w:pPr>
              <w:pStyle w:val="Ledtext"/>
            </w:pPr>
            <w:r w:rsidRPr="005D63FC">
              <w:t>Personnummer</w:t>
            </w:r>
          </w:p>
        </w:tc>
      </w:tr>
      <w:tr w14:paraId="32B97864" w14:textId="77777777" w:rsidTr="00887DDD">
        <w:tblPrEx>
          <w:tblW w:w="10030" w:type="dxa"/>
          <w:tblInd w:w="-5" w:type="dxa"/>
          <w:tblLayout w:type="fixed"/>
          <w:tblLook w:val="04A0"/>
        </w:tblPrEx>
        <w:tc>
          <w:tcPr>
            <w:tcW w:w="7522" w:type="dxa"/>
            <w:gridSpan w:val="2"/>
            <w:tcBorders>
              <w:top w:val="nil"/>
            </w:tcBorders>
          </w:tcPr>
          <w:p w:rsidR="008A5CE6" w:rsidP="005F0A51" w14:paraId="74561001" w14:textId="77777777">
            <w:pPr>
              <w:pStyle w:val="Blankettext"/>
              <w:keepNext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2508" w:type="dxa"/>
            <w:tcBorders>
              <w:top w:val="nil"/>
            </w:tcBorders>
          </w:tcPr>
          <w:p w:rsidR="008A5CE6" w:rsidP="005F0A51" w14:paraId="24B0EE7A" w14:textId="77777777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14:paraId="3213666E" w14:textId="77777777" w:rsidTr="00887DDD">
        <w:tblPrEx>
          <w:tblW w:w="10030" w:type="dxa"/>
          <w:tblInd w:w="-5" w:type="dxa"/>
          <w:tblLayout w:type="fixed"/>
          <w:tblLook w:val="04A0"/>
        </w:tblPrEx>
        <w:tc>
          <w:tcPr>
            <w:tcW w:w="3544" w:type="dxa"/>
            <w:tcBorders>
              <w:bottom w:val="nil"/>
            </w:tcBorders>
          </w:tcPr>
          <w:p w:rsidR="008A5CE6" w:rsidRPr="005D63FC" w:rsidP="005F0A51" w14:paraId="104C6567" w14:textId="2F570E7A">
            <w:pPr>
              <w:pStyle w:val="Ledtext"/>
            </w:pPr>
            <w:r>
              <w:t>Mobiltelefon</w:t>
            </w:r>
          </w:p>
        </w:tc>
        <w:tc>
          <w:tcPr>
            <w:tcW w:w="6486" w:type="dxa"/>
            <w:gridSpan w:val="2"/>
            <w:tcBorders>
              <w:bottom w:val="nil"/>
            </w:tcBorders>
          </w:tcPr>
          <w:p w:rsidR="008A5CE6" w:rsidRPr="005D63FC" w:rsidP="005F0A51" w14:paraId="5DDAE86C" w14:textId="01371D3A">
            <w:pPr>
              <w:pStyle w:val="Ledtext"/>
            </w:pPr>
            <w:r>
              <w:t>Mailadress</w:t>
            </w:r>
          </w:p>
        </w:tc>
      </w:tr>
      <w:tr w14:paraId="4A82F2C2" w14:textId="77777777" w:rsidTr="00887DDD">
        <w:tblPrEx>
          <w:tblW w:w="10030" w:type="dxa"/>
          <w:tblInd w:w="-5" w:type="dxa"/>
          <w:tblLayout w:type="fixed"/>
          <w:tblLook w:val="04A0"/>
        </w:tblPrEx>
        <w:tc>
          <w:tcPr>
            <w:tcW w:w="3544" w:type="dxa"/>
            <w:tcBorders>
              <w:top w:val="nil"/>
            </w:tcBorders>
          </w:tcPr>
          <w:p w:rsidR="008A5CE6" w:rsidP="005F0A51" w14:paraId="2D4D52B8" w14:textId="77777777">
            <w:pPr>
              <w:pStyle w:val="Blankettext"/>
              <w:keepNext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6486" w:type="dxa"/>
            <w:gridSpan w:val="2"/>
            <w:tcBorders>
              <w:top w:val="nil"/>
            </w:tcBorders>
          </w:tcPr>
          <w:p w:rsidR="008A5CE6" w:rsidP="005F0A51" w14:paraId="0A6B1EA2" w14:textId="77777777">
            <w:pPr>
              <w:pStyle w:val="Blankettext"/>
              <w:keepNext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bookmarkEnd w:id="1"/>
    </w:tbl>
    <w:p w:rsidR="00887DDD" w:rsidP="008A5CE6" w14:paraId="11390DE4" w14:textId="4EE9451B">
      <w:pPr>
        <w:pStyle w:val="BodyText"/>
      </w:pPr>
    </w:p>
    <w:tbl>
      <w:tblPr>
        <w:tblStyle w:val="TableGrid"/>
        <w:tblW w:w="10025" w:type="dxa"/>
        <w:tblLayout w:type="fixed"/>
        <w:tblLook w:val="04A0"/>
      </w:tblPr>
      <w:tblGrid>
        <w:gridCol w:w="3539"/>
        <w:gridCol w:w="6486"/>
      </w:tblGrid>
      <w:tr w14:paraId="49154A62" w14:textId="77777777" w:rsidTr="00887DDD">
        <w:tblPrEx>
          <w:tblW w:w="10025" w:type="dxa"/>
          <w:tblLayout w:type="fixed"/>
          <w:tblLook w:val="04A0"/>
        </w:tblPrEx>
        <w:tc>
          <w:tcPr>
            <w:tcW w:w="10025" w:type="dxa"/>
            <w:gridSpan w:val="2"/>
            <w:tcBorders>
              <w:bottom w:val="nil"/>
            </w:tcBorders>
          </w:tcPr>
          <w:p w:rsidR="00887DDD" w:rsidP="005F0A51" w14:paraId="54D6A218" w14:textId="0B58A516">
            <w:pPr>
              <w:pStyle w:val="Ledtext"/>
            </w:pPr>
            <w:r>
              <w:t>Hemmavårdcentral</w:t>
            </w:r>
            <w:r>
              <w:tab/>
            </w:r>
          </w:p>
        </w:tc>
      </w:tr>
      <w:tr w14:paraId="5CCA3D52" w14:textId="77777777" w:rsidTr="00887DDD">
        <w:tblPrEx>
          <w:tblW w:w="10025" w:type="dxa"/>
          <w:tblLayout w:type="fixed"/>
          <w:tblLook w:val="04A0"/>
        </w:tblPrEx>
        <w:tc>
          <w:tcPr>
            <w:tcW w:w="10025" w:type="dxa"/>
            <w:gridSpan w:val="2"/>
            <w:tcBorders>
              <w:top w:val="nil"/>
            </w:tcBorders>
          </w:tcPr>
          <w:p w:rsidR="00887DDD" w:rsidP="005F0A51" w14:paraId="50D37F5F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14:paraId="004F3E51" w14:textId="77777777" w:rsidTr="00887DDD">
        <w:tblPrEx>
          <w:tblW w:w="10025" w:type="dxa"/>
          <w:tblLayout w:type="fixed"/>
          <w:tblLook w:val="04A0"/>
        </w:tblPrEx>
        <w:tc>
          <w:tcPr>
            <w:tcW w:w="10025" w:type="dxa"/>
            <w:gridSpan w:val="2"/>
            <w:tcBorders>
              <w:bottom w:val="nil"/>
            </w:tcBorders>
          </w:tcPr>
          <w:p w:rsidR="00887DDD" w:rsidP="005F0A51" w14:paraId="46DF51BB" w14:textId="2CC554BE">
            <w:pPr>
              <w:pStyle w:val="Ledtext"/>
            </w:pPr>
            <w:r>
              <w:t>Verksamhetschefschef</w:t>
            </w:r>
            <w:r>
              <w:tab/>
            </w:r>
          </w:p>
        </w:tc>
      </w:tr>
      <w:tr w14:paraId="226A2D71" w14:textId="77777777" w:rsidTr="00887DDD">
        <w:tblPrEx>
          <w:tblW w:w="10025" w:type="dxa"/>
          <w:tblLayout w:type="fixed"/>
          <w:tblLook w:val="04A0"/>
        </w:tblPrEx>
        <w:tc>
          <w:tcPr>
            <w:tcW w:w="10025" w:type="dxa"/>
            <w:gridSpan w:val="2"/>
            <w:tcBorders>
              <w:top w:val="nil"/>
            </w:tcBorders>
          </w:tcPr>
          <w:p w:rsidR="00887DDD" w:rsidP="005F0A51" w14:paraId="7B16528F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14:paraId="37C865C5" w14:textId="77777777" w:rsidTr="00887DDD">
        <w:tblPrEx>
          <w:tblW w:w="10025" w:type="dxa"/>
          <w:tblLayout w:type="fixed"/>
          <w:tblLook w:val="04A0"/>
        </w:tblPrEx>
        <w:tc>
          <w:tcPr>
            <w:tcW w:w="3539" w:type="dxa"/>
            <w:tcBorders>
              <w:bottom w:val="nil"/>
            </w:tcBorders>
          </w:tcPr>
          <w:p w:rsidR="00887DDD" w:rsidP="005F0A51" w14:paraId="0893A27D" w14:textId="64C09C6C">
            <w:pPr>
              <w:pStyle w:val="Ledtext"/>
            </w:pPr>
            <w:r>
              <w:t>Telefonnummer</w:t>
            </w:r>
          </w:p>
        </w:tc>
        <w:tc>
          <w:tcPr>
            <w:tcW w:w="6486" w:type="dxa"/>
            <w:tcBorders>
              <w:bottom w:val="nil"/>
            </w:tcBorders>
          </w:tcPr>
          <w:p w:rsidR="00887DDD" w:rsidP="005F0A51" w14:paraId="22CD4478" w14:textId="4D046214">
            <w:pPr>
              <w:pStyle w:val="Ledtext"/>
            </w:pPr>
            <w:r>
              <w:t>Mailadress</w:t>
            </w:r>
          </w:p>
        </w:tc>
      </w:tr>
      <w:tr w14:paraId="710E8240" w14:textId="77777777" w:rsidTr="00887DDD">
        <w:tblPrEx>
          <w:tblW w:w="10025" w:type="dxa"/>
          <w:tblLayout w:type="fixed"/>
          <w:tblLook w:val="04A0"/>
        </w:tblPrEx>
        <w:tc>
          <w:tcPr>
            <w:tcW w:w="3539" w:type="dxa"/>
            <w:tcBorders>
              <w:top w:val="nil"/>
            </w:tcBorders>
          </w:tcPr>
          <w:p w:rsidR="00887DDD" w:rsidP="005F0A51" w14:paraId="1DF4F68F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6486" w:type="dxa"/>
            <w:tcBorders>
              <w:top w:val="nil"/>
            </w:tcBorders>
          </w:tcPr>
          <w:p w:rsidR="00887DDD" w:rsidP="005F0A51" w14:paraId="59A38412" w14:textId="77777777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:rsidR="00887DDD" w:rsidP="008A5CE6" w14:paraId="11DA4926" w14:textId="77777777">
      <w:pPr>
        <w:pStyle w:val="BodyText"/>
      </w:pPr>
    </w:p>
    <w:tbl>
      <w:tblPr>
        <w:tblStyle w:val="TableGrid"/>
        <w:tblW w:w="10025" w:type="dxa"/>
        <w:tblLayout w:type="fixed"/>
        <w:tblLook w:val="04A0"/>
      </w:tblPr>
      <w:tblGrid>
        <w:gridCol w:w="3539"/>
        <w:gridCol w:w="6486"/>
      </w:tblGrid>
      <w:tr w14:paraId="09C015D3" w14:textId="77777777" w:rsidTr="00887DDD">
        <w:tblPrEx>
          <w:tblW w:w="10025" w:type="dxa"/>
          <w:tblLayout w:type="fixed"/>
          <w:tblLook w:val="04A0"/>
        </w:tblPrEx>
        <w:tc>
          <w:tcPr>
            <w:tcW w:w="10025" w:type="dxa"/>
            <w:gridSpan w:val="2"/>
            <w:tcBorders>
              <w:bottom w:val="nil"/>
            </w:tcBorders>
          </w:tcPr>
          <w:p w:rsidR="00887DDD" w:rsidP="005F0A51" w14:paraId="33D4E774" w14:textId="0C945E2C">
            <w:pPr>
              <w:pStyle w:val="Ledtext"/>
            </w:pPr>
            <w:r>
              <w:t>Huvudhandledare</w:t>
            </w:r>
            <w:r>
              <w:tab/>
            </w:r>
          </w:p>
        </w:tc>
      </w:tr>
      <w:tr w14:paraId="31C2BDFD" w14:textId="77777777" w:rsidTr="00887DDD">
        <w:tblPrEx>
          <w:tblW w:w="10025" w:type="dxa"/>
          <w:tblLayout w:type="fixed"/>
          <w:tblLook w:val="04A0"/>
        </w:tblPrEx>
        <w:tc>
          <w:tcPr>
            <w:tcW w:w="10025" w:type="dxa"/>
            <w:gridSpan w:val="2"/>
            <w:tcBorders>
              <w:top w:val="nil"/>
            </w:tcBorders>
          </w:tcPr>
          <w:p w:rsidR="00887DDD" w:rsidP="005F0A51" w14:paraId="2911FA79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14:paraId="0631FF66" w14:textId="77777777" w:rsidTr="00887DDD">
        <w:tblPrEx>
          <w:tblW w:w="10025" w:type="dxa"/>
          <w:tblLayout w:type="fixed"/>
          <w:tblLook w:val="04A0"/>
        </w:tblPrEx>
        <w:tc>
          <w:tcPr>
            <w:tcW w:w="3539" w:type="dxa"/>
            <w:tcBorders>
              <w:bottom w:val="nil"/>
            </w:tcBorders>
          </w:tcPr>
          <w:p w:rsidR="00887DDD" w:rsidP="005F0A51" w14:paraId="5B86DEA1" w14:textId="052CA018">
            <w:pPr>
              <w:pStyle w:val="Ledtext"/>
            </w:pPr>
            <w:r>
              <w:t>Telefonnummer</w:t>
            </w:r>
          </w:p>
        </w:tc>
        <w:tc>
          <w:tcPr>
            <w:tcW w:w="6486" w:type="dxa"/>
            <w:tcBorders>
              <w:bottom w:val="nil"/>
            </w:tcBorders>
          </w:tcPr>
          <w:p w:rsidR="00887DDD" w:rsidP="005F0A51" w14:paraId="6017A56C" w14:textId="56C23FF8">
            <w:pPr>
              <w:pStyle w:val="Ledtext"/>
            </w:pPr>
            <w:r>
              <w:t>Mailadress</w:t>
            </w:r>
          </w:p>
        </w:tc>
      </w:tr>
      <w:tr w14:paraId="6C59345E" w14:textId="77777777" w:rsidTr="00887DDD">
        <w:tblPrEx>
          <w:tblW w:w="10025" w:type="dxa"/>
          <w:tblLayout w:type="fixed"/>
          <w:tblLook w:val="04A0"/>
        </w:tblPrEx>
        <w:tc>
          <w:tcPr>
            <w:tcW w:w="3539" w:type="dxa"/>
            <w:tcBorders>
              <w:top w:val="nil"/>
            </w:tcBorders>
          </w:tcPr>
          <w:p w:rsidR="00887DDD" w:rsidP="005F0A51" w14:paraId="471F9364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6486" w:type="dxa"/>
            <w:tcBorders>
              <w:top w:val="nil"/>
            </w:tcBorders>
          </w:tcPr>
          <w:p w:rsidR="00887DDD" w:rsidP="005F0A51" w14:paraId="21664B08" w14:textId="77777777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:rsidR="0047552E" w:rsidP="0047552E" w14:paraId="449A5D4E" w14:textId="77777777">
      <w:pPr>
        <w:pStyle w:val="Heading2"/>
      </w:pPr>
      <w:r>
        <w:t>Datum och start för randningen</w:t>
      </w:r>
    </w:p>
    <w:tbl>
      <w:tblPr>
        <w:tblStyle w:val="TableGrid"/>
        <w:tblW w:w="10025" w:type="dxa"/>
        <w:tblLayout w:type="fixed"/>
        <w:tblLook w:val="04A0"/>
      </w:tblPr>
      <w:tblGrid>
        <w:gridCol w:w="3539"/>
        <w:gridCol w:w="6486"/>
      </w:tblGrid>
      <w:tr w14:paraId="76B61E0B" w14:textId="77777777" w:rsidTr="0047552E">
        <w:tblPrEx>
          <w:tblW w:w="10025" w:type="dxa"/>
          <w:tblLayout w:type="fixed"/>
          <w:tblLook w:val="04A0"/>
        </w:tblPrEx>
        <w:tc>
          <w:tcPr>
            <w:tcW w:w="3539" w:type="dxa"/>
            <w:tcBorders>
              <w:bottom w:val="nil"/>
            </w:tcBorders>
          </w:tcPr>
          <w:p w:rsidR="0047552E" w:rsidP="005F0A51" w14:paraId="5D14AD1F" w14:textId="6B7D8A45">
            <w:pPr>
              <w:pStyle w:val="Ledtext"/>
            </w:pPr>
            <w:r>
              <w:t>Fr om</w:t>
            </w:r>
          </w:p>
        </w:tc>
        <w:tc>
          <w:tcPr>
            <w:tcW w:w="6486" w:type="dxa"/>
            <w:tcBorders>
              <w:bottom w:val="nil"/>
            </w:tcBorders>
          </w:tcPr>
          <w:p w:rsidR="0047552E" w:rsidP="005F0A51" w14:paraId="7D4261FD" w14:textId="3A377AB5">
            <w:pPr>
              <w:pStyle w:val="Ledtext"/>
            </w:pPr>
            <w:r>
              <w:t>T om</w:t>
            </w:r>
          </w:p>
        </w:tc>
      </w:tr>
      <w:tr w14:paraId="5CAF7248" w14:textId="77777777" w:rsidTr="0047552E">
        <w:tblPrEx>
          <w:tblW w:w="10025" w:type="dxa"/>
          <w:tblLayout w:type="fixed"/>
          <w:tblLook w:val="04A0"/>
        </w:tblPrEx>
        <w:tc>
          <w:tcPr>
            <w:tcW w:w="3539" w:type="dxa"/>
            <w:tcBorders>
              <w:top w:val="nil"/>
            </w:tcBorders>
          </w:tcPr>
          <w:p w:rsidR="0047552E" w:rsidP="005F0A51" w14:paraId="43AB8501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6486" w:type="dxa"/>
            <w:tcBorders>
              <w:top w:val="nil"/>
            </w:tcBorders>
          </w:tcPr>
          <w:p w:rsidR="0047552E" w:rsidP="005F0A51" w14:paraId="261A5EB1" w14:textId="77777777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:rsidR="00CD4196" w:rsidP="00CD4196" w14:paraId="2E4BE21C" w14:textId="4806AC1F">
      <w:pPr>
        <w:pStyle w:val="Heading2"/>
      </w:pPr>
      <w:r>
        <w:t>Planerad frånvaro</w:t>
      </w:r>
    </w:p>
    <w:tbl>
      <w:tblPr>
        <w:tblStyle w:val="TableGrid"/>
        <w:tblW w:w="10025" w:type="dxa"/>
        <w:tblLayout w:type="fixed"/>
        <w:tblLook w:val="04A0"/>
      </w:tblPr>
      <w:tblGrid>
        <w:gridCol w:w="10025"/>
      </w:tblGrid>
      <w:tr w14:paraId="332AD4FE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</w:tcPr>
          <w:p w:rsidR="0047552E" w:rsidP="005F0A51" w14:paraId="1EEE3318" w14:textId="06922734">
            <w:pPr>
              <w:pStyle w:val="Ledtext"/>
            </w:pPr>
            <w:r>
              <w:t>Eventuell deltid, önskemål om arbetstid</w:t>
            </w:r>
            <w:r>
              <w:tab/>
            </w:r>
          </w:p>
        </w:tc>
      </w:tr>
      <w:tr w14:paraId="03483683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top w:val="nil"/>
            </w:tcBorders>
          </w:tcPr>
          <w:p w:rsidR="0047552E" w:rsidP="005F0A51" w14:paraId="0D39F3BC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14:paraId="264A44FB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</w:tcPr>
          <w:p w:rsidR="00CD4196" w:rsidP="005F0A51" w14:paraId="32F96FFE" w14:textId="504CAE00">
            <w:pPr>
              <w:pStyle w:val="Ledtext"/>
            </w:pPr>
            <w:r>
              <w:t>Inplanerade hemvändardagar (1 dag/månad) - datum</w:t>
            </w:r>
            <w:r>
              <w:tab/>
            </w:r>
          </w:p>
        </w:tc>
      </w:tr>
      <w:tr w14:paraId="19C1602A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top w:val="nil"/>
            </w:tcBorders>
          </w:tcPr>
          <w:p w:rsidR="00CD4196" w:rsidP="005F0A51" w14:paraId="0A4525A2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14:paraId="17213855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</w:tcPr>
          <w:p w:rsidR="00CD4196" w:rsidP="005F0A51" w14:paraId="6634EAD1" w14:textId="42F967B8">
            <w:pPr>
              <w:pStyle w:val="Ledtext"/>
            </w:pPr>
            <w:r>
              <w:t>ST-seminarier onsdag eftermiddagar - datum</w:t>
            </w:r>
            <w:r>
              <w:tab/>
            </w:r>
          </w:p>
        </w:tc>
      </w:tr>
      <w:tr w14:paraId="33AF8259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top w:val="nil"/>
            </w:tcBorders>
          </w:tcPr>
          <w:p w:rsidR="00CD4196" w:rsidP="005F0A51" w14:paraId="707AD7A3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14:paraId="076BC02E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</w:tcPr>
          <w:p w:rsidR="00CD4196" w:rsidP="005F0A51" w14:paraId="693DEAF6" w14:textId="3A44C5AF">
            <w:pPr>
              <w:pStyle w:val="Ledtext"/>
            </w:pPr>
            <w:r>
              <w:t>Kurser (inkl. sökta kurser men ännu inga svar) - datum</w:t>
            </w:r>
            <w:r>
              <w:tab/>
            </w:r>
          </w:p>
        </w:tc>
      </w:tr>
      <w:tr w14:paraId="78449051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top w:val="nil"/>
            </w:tcBorders>
          </w:tcPr>
          <w:p w:rsidR="00CD4196" w:rsidP="005F0A51" w14:paraId="4BB84BE6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14:paraId="5892F35D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</w:tcPr>
          <w:p w:rsidR="00CD4196" w:rsidP="005F0A51" w14:paraId="2BA79F31" w14:textId="13E2501A">
            <w:pPr>
              <w:pStyle w:val="Ledtext"/>
            </w:pPr>
            <w:r>
              <w:t>Annan planerad frånvaro</w:t>
            </w:r>
            <w:r>
              <w:tab/>
            </w:r>
          </w:p>
        </w:tc>
      </w:tr>
      <w:tr w14:paraId="4782AD7F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top w:val="nil"/>
            </w:tcBorders>
          </w:tcPr>
          <w:p w:rsidR="00CD4196" w:rsidP="005F0A51" w14:paraId="188F2B74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CD4196" w:rsidP="008A5CE6" w14:paraId="45AA2704" w14:textId="6C27C3BE">
      <w:pPr>
        <w:pStyle w:val="BodyText"/>
      </w:pPr>
    </w:p>
    <w:tbl>
      <w:tblPr>
        <w:tblStyle w:val="TableGrid"/>
        <w:tblW w:w="10025" w:type="dxa"/>
        <w:tblLayout w:type="fixed"/>
        <w:tblLook w:val="04A0"/>
      </w:tblPr>
      <w:tblGrid>
        <w:gridCol w:w="10025"/>
      </w:tblGrid>
      <w:tr w14:paraId="562810CD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</w:tcPr>
          <w:p w:rsidR="00CD4196" w:rsidP="005F0A51" w14:paraId="633A7F07" w14:textId="3AB529B7">
            <w:pPr>
              <w:pStyle w:val="Ledtext"/>
            </w:pPr>
            <w:r>
              <w:t>Så här långt har jag kommit i min ST</w:t>
            </w:r>
            <w:r>
              <w:tab/>
            </w:r>
          </w:p>
        </w:tc>
      </w:tr>
      <w:tr w14:paraId="198A37FF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top w:val="nil"/>
            </w:tcBorders>
          </w:tcPr>
          <w:p w:rsidR="00CD4196" w:rsidP="005F0A51" w14:paraId="6227D461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  <w:p w:rsidR="00CD4196" w:rsidP="005F0A51" w14:paraId="5A195978" w14:textId="530E2ED7">
            <w:pPr>
              <w:pStyle w:val="Blankettext"/>
            </w:pPr>
          </w:p>
        </w:tc>
      </w:tr>
      <w:tr w14:paraId="75CA7511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</w:tcPr>
          <w:p w:rsidR="00CD4196" w:rsidP="005F0A51" w14:paraId="2328F84D" w14:textId="49519B1A">
            <w:pPr>
              <w:pStyle w:val="Ledtext"/>
            </w:pPr>
            <w:r>
              <w:t>Önskemål/idéer inför randningen</w:t>
            </w:r>
            <w:r>
              <w:tab/>
            </w:r>
          </w:p>
        </w:tc>
      </w:tr>
      <w:tr w14:paraId="7AA71906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top w:val="nil"/>
            </w:tcBorders>
          </w:tcPr>
          <w:p w:rsidR="00CD4196" w:rsidP="005F0A51" w14:paraId="0DBDB317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  <w:p w:rsidR="00CD4196" w:rsidP="005F0A51" w14:paraId="72F9F7DF" w14:textId="5A2D0FA2">
            <w:pPr>
              <w:pStyle w:val="Blankettext"/>
            </w:pPr>
          </w:p>
        </w:tc>
      </w:tr>
      <w:tr w14:paraId="0F5FD316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</w:tcPr>
          <w:p w:rsidR="00CD4196" w:rsidP="005F0A51" w14:paraId="2C2B2CBB" w14:textId="6F0663F9">
            <w:pPr>
              <w:pStyle w:val="Ledtext"/>
            </w:pPr>
            <w:r>
              <w:t>Min erfarenhet av jobb i svensk slutenvård</w:t>
            </w:r>
            <w:r>
              <w:tab/>
            </w:r>
          </w:p>
        </w:tc>
      </w:tr>
      <w:tr w14:paraId="0C2B4E05" w14:textId="77777777" w:rsidTr="00CD4196">
        <w:tblPrEx>
          <w:tblW w:w="10025" w:type="dxa"/>
          <w:tblLayout w:type="fixed"/>
          <w:tblLook w:val="04A0"/>
        </w:tblPrEx>
        <w:tc>
          <w:tcPr>
            <w:tcW w:w="10025" w:type="dxa"/>
            <w:tcBorders>
              <w:top w:val="nil"/>
            </w:tcBorders>
          </w:tcPr>
          <w:p w:rsidR="00CD4196" w:rsidP="005F0A51" w14:paraId="39058009" w14:textId="77777777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  <w:p w:rsidR="00CD4196" w:rsidP="005F0A51" w14:paraId="6A319B9A" w14:textId="418C28C9">
            <w:pPr>
              <w:pStyle w:val="Blankettext"/>
            </w:pPr>
          </w:p>
        </w:tc>
      </w:tr>
    </w:tbl>
    <w:p w:rsidR="00AB451E" w:rsidRPr="003A66D3" w:rsidP="00CD4196" w14:paraId="31CA8680" w14:textId="459AAEB4">
      <w:pPr>
        <w:pStyle w:val="Heading2"/>
      </w:pPr>
    </w:p>
    <w:sectPr w:rsidSect="004D7B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 w14:paraId="63D65B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 w14:paraId="76C6BB1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D852E7" w:rsidP="00D852E7" w14:paraId="561987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 w14:paraId="31FF09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Look w:val="04A0"/>
    </w:tblPr>
    <w:tblGrid>
      <w:gridCol w:w="3020"/>
      <w:gridCol w:w="4459"/>
      <w:gridCol w:w="2444"/>
    </w:tblGrid>
    <w:tr w14:paraId="4BB2DE6F" w14:textId="77777777" w:rsidTr="00E80FEE">
      <w:tblPrEx>
        <w:tblW w:w="9923" w:type="dxa"/>
        <w:tblBorders>
          <w:bottom w:val="single" w:sz="4" w:space="0" w:color="auto"/>
        </w:tblBorders>
        <w:tblLook w:val="04A0"/>
      </w:tblPrEx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D7B98" w:rsidRPr="00423069" w:rsidP="004D7B98" w14:paraId="4DB57DF2" w14:textId="77777777">
          <w:pPr>
            <w:pStyle w:val="Header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D7B98" w:rsidRPr="00E80FEE" w:rsidP="002F4F71" w14:paraId="46AD79B7" w14:textId="6BBCE60D">
          <w:pPr>
            <w:pStyle w:val="Dokumenttyp"/>
          </w:pPr>
          <w:r w:rsidRPr="00E80FEE">
            <w:fldChar w:fldCharType="begin"/>
          </w:r>
          <w:r w:rsidRPr="00E80FEE">
            <w:instrText>DOCPROPERTY T_Title \* MERGEFORMAT</w:instrText>
          </w:r>
          <w:r w:rsidRPr="00E80FEE">
            <w:fldChar w:fldCharType="separate"/>
          </w:r>
          <w:r w:rsidR="008A5CE6">
            <w:t>Uppgifter inför randning, ST Allmänmedicin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:rsidR="004D7B98" w:rsidRPr="00423069" w:rsidP="004D7B98" w14:paraId="0823424B" w14:textId="77777777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14:paraId="366C6638" w14:textId="77777777"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 w14:paraId="280C2217" w14:textId="77777777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 w14:paraId="7484970E" w14:textId="77777777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 w14:paraId="1DA3F7F6" w14:textId="77777777">
          <w:pPr>
            <w:pStyle w:val="Header"/>
            <w:jc w:val="right"/>
            <w:rPr>
              <w:sz w:val="16"/>
              <w:szCs w:val="16"/>
            </w:rPr>
          </w:pPr>
        </w:p>
      </w:tc>
    </w:tr>
    <w:tr w14:paraId="656D23DF" w14:textId="77777777"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 w14:paraId="779A419D" w14:textId="77777777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 w14:paraId="73D42AFA" w14:textId="77777777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 w14:paraId="2D81BE45" w14:textId="77777777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14:paraId="5CFFCA61" w14:textId="77777777"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 w14:paraId="270614CE" w14:textId="77777777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 w14:paraId="2F58E0CE" w14:textId="77777777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 w14:paraId="7FB4FAA0" w14:textId="4BD4766F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r w:rsidR="008A5CE6">
            <w:rPr>
              <w:sz w:val="16"/>
              <w:szCs w:val="16"/>
            </w:rPr>
            <w:t>30035-7</w:t>
          </w:r>
          <w:r w:rsidRPr="00423069">
            <w:rPr>
              <w:sz w:val="16"/>
              <w:szCs w:val="16"/>
            </w:rPr>
            <w:fldChar w:fldCharType="end"/>
          </w:r>
        </w:p>
      </w:tc>
    </w:tr>
  </w:tbl>
  <w:p w:rsidR="004D7B98" w:rsidP="004D7B98" w14:paraId="5C03C7A0" w14:textId="77777777">
    <w:pPr>
      <w:pStyle w:val="Header"/>
    </w:pPr>
  </w:p>
  <w:p w:rsidR="00981AAD" w:rsidRPr="004D7B98" w:rsidP="004D7B98" w14:paraId="180E1D8B" w14:textId="77777777">
    <w:pPr>
      <w:pStyle w:val="Header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4D7B98" w:rsidP="004D7B98" w14:paraId="4CBE1B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1C69"/>
    <w:multiLevelType w:val="multilevel"/>
    <w:tmpl w:val="726E704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B983C87"/>
    <w:multiLevelType w:val="hybridMultilevel"/>
    <w:tmpl w:val="3DE021AA"/>
    <w:lvl w:ilvl="0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37563"/>
    <w:multiLevelType w:val="hybridMultilevel"/>
    <w:tmpl w:val="6728ED3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D4167"/>
    <w:multiLevelType w:val="multilevel"/>
    <w:tmpl w:val="3BC66E3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2F8C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A7690"/>
    <w:rsid w:val="000B158A"/>
    <w:rsid w:val="000D68F3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2F4F71"/>
    <w:rsid w:val="002F7F48"/>
    <w:rsid w:val="0030019A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A66D3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726D7"/>
    <w:rsid w:val="0047552E"/>
    <w:rsid w:val="004820AD"/>
    <w:rsid w:val="00483544"/>
    <w:rsid w:val="00485944"/>
    <w:rsid w:val="0049081A"/>
    <w:rsid w:val="00493E41"/>
    <w:rsid w:val="00494D74"/>
    <w:rsid w:val="004958D6"/>
    <w:rsid w:val="004A083F"/>
    <w:rsid w:val="004A0FEF"/>
    <w:rsid w:val="004A4C87"/>
    <w:rsid w:val="004A73BF"/>
    <w:rsid w:val="004B1C86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0A5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87DDD"/>
    <w:rsid w:val="008A38D0"/>
    <w:rsid w:val="008A5CE6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1E41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D4196"/>
    <w:rsid w:val="00CF5632"/>
    <w:rsid w:val="00D07799"/>
    <w:rsid w:val="00D1721C"/>
    <w:rsid w:val="00D2695E"/>
    <w:rsid w:val="00D26C19"/>
    <w:rsid w:val="00D30279"/>
    <w:rsid w:val="00D428F9"/>
    <w:rsid w:val="00D465A1"/>
    <w:rsid w:val="00D50D0C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C6E05"/>
    <w:rsid w:val="00EE5C0A"/>
    <w:rsid w:val="00EF327E"/>
    <w:rsid w:val="00F12B44"/>
    <w:rsid w:val="00F16D78"/>
    <w:rsid w:val="00F26183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2E0907E-8233-4CBD-8EC7-A350A07B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Body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Body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Heading4">
    <w:name w:val="heading 4"/>
    <w:basedOn w:val="Normal"/>
    <w:next w:val="Body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Heading5">
    <w:name w:val="heading 5"/>
    <w:basedOn w:val="Normal"/>
    <w:next w:val="Body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Heading6">
    <w:name w:val="heading 6"/>
    <w:basedOn w:val="Normal"/>
    <w:next w:val="Body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Heading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Heading8">
    <w:name w:val="heading 8"/>
    <w:basedOn w:val="Normal"/>
    <w:next w:val="Body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Heading9">
    <w:name w:val="heading 9"/>
    <w:basedOn w:val="Normal"/>
    <w:next w:val="Body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Header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Footer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leGrid">
    <w:name w:val="Table Grid"/>
    <w:basedOn w:val="TableNorma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semiHidden/>
    <w:locked/>
    <w:rsid w:val="00F12B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ody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Heading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Heading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Heading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Heading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Heading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Heading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Heading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Heading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Heading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PageNumber">
    <w:name w:val="page number"/>
    <w:semiHidden/>
    <w:rsid w:val="0001451F"/>
    <w:rPr>
      <w:rFonts w:cs="Times New Roman"/>
      <w:sz w:val="16"/>
    </w:rPr>
  </w:style>
  <w:style w:type="character" w:styleId="Hyperlink">
    <w:name w:val="Hyperlink"/>
    <w:semiHidden/>
    <w:rsid w:val="007172B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TOC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TOC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TableofFigures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ListBullet">
    <w:name w:val="List Bullet"/>
    <w:basedOn w:val="Tabelltext"/>
    <w:rsid w:val="00493E41"/>
    <w:pPr>
      <w:numPr>
        <w:numId w:val="6"/>
      </w:numPr>
      <w:contextualSpacing/>
    </w:pPr>
  </w:style>
  <w:style w:type="paragraph" w:styleId="ListNumber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odyText"/>
    <w:next w:val="Heading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ody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ody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Header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ody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Header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Footer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Marina Johannesson</cp:lastModifiedBy>
  <cp:revision>2</cp:revision>
  <cp:lastPrinted>2022-07-12T10:44:00Z</cp:lastPrinted>
  <dcterms:created xsi:type="dcterms:W3CDTF">2017-09-18T13:43:00Z</dcterms:created>
  <dcterms:modified xsi:type="dcterms:W3CDTF">2022-07-12T11:21:00Z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i_Comment">
    <vt:lpwstr>https://ledningssystemet.regionvastmanland.se/command/workflow/30035/comment</vt:lpwstr>
  </property>
  <property fmtid="{D5CDD505-2E9C-101B-9397-08002B2CF9AE}" pid="65" name="T_Approved">
    <vt:lpwstr>2022-07-12</vt:lpwstr>
  </property>
  <property fmtid="{D5CDD505-2E9C-101B-9397-08002B2CF9AE}" pid="66" name="T_ApprovedDate">
    <vt:lpwstr>2022-07-12</vt:lpwstr>
  </property>
  <property fmtid="{D5CDD505-2E9C-101B-9397-08002B2CF9AE}" pid="67" name="T_Approvers">
    <vt:lpwstr>Maria Martinsson</vt:lpwstr>
  </property>
  <property fmtid="{D5CDD505-2E9C-101B-9397-08002B2CF9AE}" pid="68" name="T_Approvers_JobTitles">
    <vt:lpwstr/>
  </property>
  <property fmtid="{D5CDD505-2E9C-101B-9397-08002B2CF9AE}" pid="69" name="T_Approvers_WorkUnits">
    <vt:lpwstr>Vårdval primärvård</vt:lpwstr>
  </property>
  <property fmtid="{D5CDD505-2E9C-101B-9397-08002B2CF9AE}" pid="70" name="T_AuditDate">
    <vt:lpwstr>2024-07-12</vt:lpwstr>
  </property>
  <property fmtid="{D5CDD505-2E9C-101B-9397-08002B2CF9AE}" pid="71" name="T_AuditFrequency">
    <vt:lpwstr>24</vt:lpwstr>
  </property>
  <property fmtid="{D5CDD505-2E9C-101B-9397-08002B2CF9AE}" pid="72" name="T_Category">
    <vt:lpwstr>Blankett</vt:lpwstr>
  </property>
  <property fmtid="{D5CDD505-2E9C-101B-9397-08002B2CF9AE}" pid="73" name="T_CategoryDescription">
    <vt:lpwstr>Denna kategori används när du vill skapa en blankett.</vt:lpwstr>
  </property>
  <property fmtid="{D5CDD505-2E9C-101B-9397-08002B2CF9AE}" pid="74" name="T_CategoryId">
    <vt:lpwstr>684e8f4e-dab1-54e2-bafb-76407f5fe45d</vt:lpwstr>
  </property>
  <property fmtid="{D5CDD505-2E9C-101B-9397-08002B2CF9AE}" pid="75" name="T_Comparable">
    <vt:lpwstr>True</vt:lpwstr>
  </property>
  <property fmtid="{D5CDD505-2E9C-101B-9397-08002B2CF9AE}" pid="76" name="T_Created">
    <vt:lpwstr>2022-07-12</vt:lpwstr>
  </property>
  <property fmtid="{D5CDD505-2E9C-101B-9397-08002B2CF9AE}" pid="77" name="T_CreatedBy">
    <vt:lpwstr>Marina Johannesson</vt:lpwstr>
  </property>
  <property fmtid="{D5CDD505-2E9C-101B-9397-08002B2CF9AE}" pid="78" name="T_CreatedBy_WorkUnit">
    <vt:lpwstr>Nära vård</vt:lpwstr>
  </property>
  <property fmtid="{D5CDD505-2E9C-101B-9397-08002B2CF9AE}" pid="79" name="T_CreatedBy_WorkUnitPath">
    <vt:lpwstr>Region Västmanland / Hälso- och sjukvårdsförvaltningen / Nära vård</vt:lpwstr>
  </property>
  <property fmtid="{D5CDD505-2E9C-101B-9397-08002B2CF9AE}" pid="80" name="T_CreatedDate">
    <vt:lpwstr>2022-07-12</vt:lpwstr>
  </property>
  <property fmtid="{D5CDD505-2E9C-101B-9397-08002B2CF9AE}" pid="81" name="T_Description">
    <vt:lpwstr/>
  </property>
  <property fmtid="{D5CDD505-2E9C-101B-9397-08002B2CF9AE}" pid="82" name="T_DocumentNumber">
    <vt:lpwstr>30035-7</vt:lpwstr>
  </property>
  <property fmtid="{D5CDD505-2E9C-101B-9397-08002B2CF9AE}" pid="83" name="T_FileCategory">
    <vt:lpwstr>Document</vt:lpwstr>
  </property>
  <property fmtid="{D5CDD505-2E9C-101B-9397-08002B2CF9AE}" pid="84" name="T_FinishBeforeAuto">
    <vt:lpwstr>False</vt:lpwstr>
  </property>
  <property fmtid="{D5CDD505-2E9C-101B-9397-08002B2CF9AE}" pid="85" name="T_FormConfigId">
    <vt:lpwstr>7a2f70d1-a94e-4ad2-a144-2cea9279b63f</vt:lpwstr>
  </property>
  <property fmtid="{D5CDD505-2E9C-101B-9397-08002B2CF9AE}" pid="86" name="T_FrequencyInMonths">
    <vt:lpwstr>24</vt:lpwstr>
  </property>
  <property fmtid="{D5CDD505-2E9C-101B-9397-08002B2CF9AE}" pid="87" name="T_HasPreviousIssue">
    <vt:lpwstr>True</vt:lpwstr>
  </property>
  <property fmtid="{D5CDD505-2E9C-101B-9397-08002B2CF9AE}" pid="88" name="T_HasVisibleReportTemplates">
    <vt:lpwstr>False</vt:lpwstr>
  </property>
  <property fmtid="{D5CDD505-2E9C-101B-9397-08002B2CF9AE}" pid="89" name="T_IssueNumber">
    <vt:lpwstr>7</vt:lpwstr>
  </property>
  <property fmtid="{D5CDD505-2E9C-101B-9397-08002B2CF9AE}" pid="90" name="T_Language">
    <vt:lpwstr>sv-SE</vt:lpwstr>
  </property>
  <property fmtid="{D5CDD505-2E9C-101B-9397-08002B2CF9AE}" pid="91" name="T_Link">
    <vt:lpwstr>https://ledningssystemet.regionvastmanland.se/RegNo/30035</vt:lpwstr>
  </property>
  <property fmtid="{D5CDD505-2E9C-101B-9397-08002B2CF9AE}" pid="92" name="T_LinkToDoRespond">
    <vt:lpwstr>https://ledningssystemet.regionvastmanland.se/#/todo/dependee</vt:lpwstr>
  </property>
  <property fmtid="{D5CDD505-2E9C-101B-9397-08002B2CF9AE}" pid="93" name="T_Link_Compare">
    <vt:lpwstr>https://ledningssystemet.regionvastmanland.se/Compare/30035</vt:lpwstr>
  </property>
  <property fmtid="{D5CDD505-2E9C-101B-9397-08002B2CF9AE}" pid="94" name="T_Link_ToDo_Tasks">
    <vt:lpwstr>https://ledningssystemet.regionvastmanland.se/#/todo/tasks</vt:lpwstr>
  </property>
  <property fmtid="{D5CDD505-2E9C-101B-9397-08002B2CF9AE}" pid="95" name="T_Link_ToDo_Work">
    <vt:lpwstr>https://ledningssystemet.regionvastmanland.se/#/todo/work</vt:lpwstr>
  </property>
  <property fmtid="{D5CDD505-2E9C-101B-9397-08002B2CF9AE}" pid="96" name="T_Mandatory">
    <vt:lpwstr>False</vt:lpwstr>
  </property>
  <property fmtid="{D5CDD505-2E9C-101B-9397-08002B2CF9AE}" pid="97" name="T_Owner">
    <vt:lpwstr>Marina Johannesson</vt:lpwstr>
  </property>
  <property fmtid="{D5CDD505-2E9C-101B-9397-08002B2CF9AE}" pid="98" name="T_Owners">
    <vt:lpwstr>Marina Johannesson</vt:lpwstr>
  </property>
  <property fmtid="{D5CDD505-2E9C-101B-9397-08002B2CF9AE}" pid="99" name="T_Owner_Email">
    <vt:lpwstr>marina.johannesson@regionvastmanland.se</vt:lpwstr>
  </property>
  <property fmtid="{D5CDD505-2E9C-101B-9397-08002B2CF9AE}" pid="100" name="T_Owner_FamilyName">
    <vt:lpwstr>Johannesson</vt:lpwstr>
  </property>
  <property fmtid="{D5CDD505-2E9C-101B-9397-08002B2CF9AE}" pid="101" name="T_Owner_GivenName">
    <vt:lpwstr>Marina</vt:lpwstr>
  </property>
  <property fmtid="{D5CDD505-2E9C-101B-9397-08002B2CF9AE}" pid="102" name="T_Owner_UserName">
    <vt:lpwstr>1PM1</vt:lpwstr>
  </property>
  <property fmtid="{D5CDD505-2E9C-101B-9397-08002B2CF9AE}" pid="103" name="T_Owner_WorkUnit">
    <vt:lpwstr>Nära vård</vt:lpwstr>
  </property>
  <property fmtid="{D5CDD505-2E9C-101B-9397-08002B2CF9AE}" pid="104" name="T_Owner_WorkUnitPath">
    <vt:lpwstr>Region Västmanland / Hälso- och sjukvårdsförvaltningen / Nära vård</vt:lpwstr>
  </property>
  <property fmtid="{D5CDD505-2E9C-101B-9397-08002B2CF9AE}" pid="105" name="T_RegistrationNumber">
    <vt:lpwstr>30035</vt:lpwstr>
  </property>
  <property fmtid="{D5CDD505-2E9C-101B-9397-08002B2CF9AE}" pid="106" name="T_RegistrationNumberId">
    <vt:lpwstr>5bc37c5a-c0fe-41c4-81f2-7931303aa4dc</vt:lpwstr>
  </property>
  <property fmtid="{D5CDD505-2E9C-101B-9397-08002B2CF9AE}" pid="107" name="T_RegNo">
    <vt:lpwstr>30035-7</vt:lpwstr>
  </property>
  <property fmtid="{D5CDD505-2E9C-101B-9397-08002B2CF9AE}" pid="108" name="T_Restricted">
    <vt:lpwstr>False</vt:lpwstr>
  </property>
  <property fmtid="{D5CDD505-2E9C-101B-9397-08002B2CF9AE}" pid="109" name="T_Reviewers">
    <vt:lpwstr/>
  </property>
  <property fmtid="{D5CDD505-2E9C-101B-9397-08002B2CF9AE}" pid="110" name="T_Reviewers_JobTitles">
    <vt:lpwstr/>
  </property>
  <property fmtid="{D5CDD505-2E9C-101B-9397-08002B2CF9AE}" pid="111" name="T_Reviewers_WorkUnits">
    <vt:lpwstr/>
  </property>
  <property fmtid="{D5CDD505-2E9C-101B-9397-08002B2CF9AE}" pid="112" name="T_Revision">
    <vt:lpwstr>0</vt:lpwstr>
  </property>
  <property fmtid="{D5CDD505-2E9C-101B-9397-08002B2CF9AE}" pid="113" name="T_Stage">
    <vt:lpwstr>Publicerad</vt:lpwstr>
  </property>
  <property fmtid="{D5CDD505-2E9C-101B-9397-08002B2CF9AE}" pid="114" name="T_Tags">
    <vt:lpwstr>Vårdval/Tandvård</vt:lpwstr>
  </property>
  <property fmtid="{D5CDD505-2E9C-101B-9397-08002B2CF9AE}" pid="115" name="T_Template">
    <vt:lpwstr>Blankett word stående</vt:lpwstr>
  </property>
  <property fmtid="{D5CDD505-2E9C-101B-9397-08002B2CF9AE}" pid="116" name="T_Title">
    <vt:lpwstr>Uppgifter inför randning, ST Allmänmedicin</vt:lpwstr>
  </property>
  <property fmtid="{D5CDD505-2E9C-101B-9397-08002B2CF9AE}" pid="117" name="T_UpdatedWhen">
    <vt:lpwstr>2022-07-12</vt:lpwstr>
  </property>
  <property fmtid="{D5CDD505-2E9C-101B-9397-08002B2CF9AE}" pid="118" name="T_UpdatedWhenDate">
    <vt:lpwstr>2022-07-12</vt:lpwstr>
  </property>
  <property fmtid="{D5CDD505-2E9C-101B-9397-08002B2CF9AE}" pid="119" name="T_ValidFrom">
    <vt:lpwstr>2022-07-12</vt:lpwstr>
  </property>
  <property fmtid="{D5CDD505-2E9C-101B-9397-08002B2CF9AE}" pid="120" name="T_ValidFromDate">
    <vt:lpwstr>2022-07-12</vt:lpwstr>
  </property>
  <property fmtid="{D5CDD505-2E9C-101B-9397-08002B2CF9AE}" pid="121" name="T_ViewMode">
    <vt:lpwstr>ViewModeOriginal</vt:lpwstr>
  </property>
  <property fmtid="{D5CDD505-2E9C-101B-9397-08002B2CF9AE}" pid="122" name="T_Workflow">
    <vt:lpwstr>Blankett</vt:lpwstr>
  </property>
  <property fmtid="{D5CDD505-2E9C-101B-9397-08002B2CF9AE}" pid="123" name="T_WorkflowId">
    <vt:lpwstr>e8d3a386-4c70-43cb-95bd-643d575371be</vt:lpwstr>
  </property>
  <property fmtid="{D5CDD505-2E9C-101B-9397-08002B2CF9AE}" pid="124" name="T_WorkUnit">
    <vt:lpwstr>Nära vård</vt:lpwstr>
  </property>
  <property fmtid="{D5CDD505-2E9C-101B-9397-08002B2CF9AE}" pid="125" name="T_WorkUnitPath">
    <vt:lpwstr>Region Västmanland / Hälso- och sjukvårdsförvaltningen / Nära vård</vt:lpwstr>
  </property>
</Properties>
</file>