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860B9" w14:textId="4BFBFFB6" w:rsidR="003E45A5" w:rsidRDefault="003E45A5" w:rsidP="003E45A5">
      <w:pPr>
        <w:rPr>
          <w:rFonts w:ascii="Aptos" w:eastAsia="Times New Roman" w:hAnsi="Aptos"/>
          <w:b/>
          <w:bCs/>
          <w:color w:val="000000"/>
          <w:sz w:val="24"/>
          <w:szCs w:val="24"/>
        </w:rPr>
      </w:pPr>
      <w:r>
        <w:rPr>
          <w:rFonts w:ascii="Aptos" w:eastAsia="Times New Roman" w:hAnsi="Aptos"/>
          <w:b/>
          <w:bCs/>
          <w:color w:val="000000"/>
          <w:sz w:val="24"/>
          <w:szCs w:val="24"/>
        </w:rPr>
        <w:t>Intervju med Andreas Ranhem, Verksamhetschef för Närsjukhus Öst</w:t>
      </w:r>
    </w:p>
    <w:p w14:paraId="08CE0EF0" w14:textId="77777777" w:rsidR="003E45A5" w:rsidRDefault="003E45A5" w:rsidP="003E45A5">
      <w:pPr>
        <w:rPr>
          <w:rFonts w:ascii="Aptos" w:eastAsia="Times New Roman" w:hAnsi="Aptos"/>
          <w:b/>
          <w:bCs/>
          <w:color w:val="000000"/>
          <w:sz w:val="24"/>
          <w:szCs w:val="24"/>
        </w:rPr>
      </w:pPr>
    </w:p>
    <w:p w14:paraId="161F21EF" w14:textId="30535AC5" w:rsidR="003E45A5" w:rsidRPr="003E45A5" w:rsidRDefault="003E45A5" w:rsidP="003E45A5">
      <w:pPr>
        <w:rPr>
          <w:rFonts w:ascii="Aptos" w:eastAsia="Times New Roman" w:hAnsi="Aptos"/>
          <w:color w:val="000000"/>
        </w:rPr>
      </w:pPr>
      <w:r w:rsidRPr="003E45A5">
        <w:rPr>
          <w:rFonts w:ascii="Aptos" w:eastAsia="Times New Roman" w:hAnsi="Aptos"/>
          <w:b/>
          <w:bCs/>
          <w:color w:val="000000"/>
        </w:rPr>
        <w:t>Vad betyder patientsäkerhet för dig?</w:t>
      </w:r>
      <w:r w:rsidRPr="003E45A5">
        <w:rPr>
          <w:rFonts w:ascii="Aptos" w:eastAsia="Times New Roman" w:hAnsi="Aptos"/>
          <w:color w:val="000000"/>
        </w:rPr>
        <w:t> </w:t>
      </w:r>
    </w:p>
    <w:p w14:paraId="43659B60" w14:textId="77777777" w:rsidR="003E45A5" w:rsidRPr="003E45A5" w:rsidRDefault="003E45A5" w:rsidP="003E45A5">
      <w:pPr>
        <w:rPr>
          <w:rFonts w:ascii="Aptos" w:eastAsia="Times New Roman" w:hAnsi="Aptos"/>
          <w:color w:val="000000"/>
        </w:rPr>
      </w:pPr>
      <w:r w:rsidRPr="003E45A5">
        <w:rPr>
          <w:rFonts w:ascii="Aptos" w:eastAsia="Times New Roman" w:hAnsi="Aptos"/>
          <w:color w:val="000000"/>
        </w:rPr>
        <w:t>För mig innebär patientsäkerhet att patienterna får vård av hög kvalitet, som är trygg, säker och anpassad efter deras behov. Det handlar om att minimera risken för skador, felbehandlingar och att främja en miljö där patienternas välbefinnande och säkerhet prioriteras i vården. </w:t>
      </w:r>
    </w:p>
    <w:p w14:paraId="2C068BA4" w14:textId="77777777" w:rsidR="003E45A5" w:rsidRPr="003E45A5" w:rsidRDefault="003E45A5" w:rsidP="003E45A5">
      <w:pPr>
        <w:rPr>
          <w:rFonts w:ascii="Aptos" w:eastAsia="Times New Roman" w:hAnsi="Aptos"/>
          <w:color w:val="000000"/>
        </w:rPr>
      </w:pPr>
      <w:r w:rsidRPr="003E45A5">
        <w:rPr>
          <w:rFonts w:ascii="Aptos" w:eastAsia="Times New Roman" w:hAnsi="Aptos"/>
          <w:b/>
          <w:bCs/>
          <w:color w:val="000000"/>
        </w:rPr>
        <w:t>Vilka är de viktigaste patientsäkerhetsfrågorna att arbeta med?</w:t>
      </w:r>
      <w:r w:rsidRPr="003E45A5">
        <w:rPr>
          <w:rFonts w:ascii="Aptos" w:eastAsia="Times New Roman" w:hAnsi="Aptos"/>
          <w:color w:val="000000"/>
        </w:rPr>
        <w:t> </w:t>
      </w:r>
    </w:p>
    <w:p w14:paraId="1227DD49" w14:textId="77777777" w:rsidR="003E45A5" w:rsidRPr="003E45A5" w:rsidRDefault="003E45A5" w:rsidP="003E45A5">
      <w:pPr>
        <w:rPr>
          <w:rFonts w:ascii="Aptos" w:eastAsia="Times New Roman" w:hAnsi="Aptos"/>
          <w:color w:val="000000"/>
        </w:rPr>
      </w:pPr>
      <w:r w:rsidRPr="003E45A5">
        <w:rPr>
          <w:rFonts w:ascii="Aptos" w:eastAsia="Times New Roman" w:hAnsi="Aptos"/>
          <w:color w:val="000000"/>
        </w:rPr>
        <w:t>Tydlig och korrekt kommunikation och information mellan vårdpersonal, patienter och anhöriga är helt avgörande för att undvika missförstånd och felbehandlingar. Att involvera patienten och eventuella närstående i vården och beslutstagandet är grundläggande. En god arbetsmiljö för vårdpersonalen är också en förutsättning för patientsäkerheten. </w:t>
      </w:r>
    </w:p>
    <w:p w14:paraId="1E60F0AB" w14:textId="77777777" w:rsidR="003E45A5" w:rsidRPr="003E45A5" w:rsidRDefault="003E45A5" w:rsidP="003E45A5">
      <w:pPr>
        <w:rPr>
          <w:rFonts w:ascii="Aptos" w:eastAsia="Times New Roman" w:hAnsi="Aptos"/>
          <w:color w:val="000000"/>
        </w:rPr>
      </w:pPr>
      <w:r w:rsidRPr="003E45A5">
        <w:rPr>
          <w:rFonts w:ascii="Aptos" w:eastAsia="Times New Roman" w:hAnsi="Aptos"/>
          <w:b/>
          <w:bCs/>
          <w:color w:val="000000"/>
        </w:rPr>
        <w:t>Hur kan vi göra patienter och närstående delaktiga i vården?</w:t>
      </w:r>
      <w:r w:rsidRPr="003E45A5">
        <w:rPr>
          <w:rFonts w:ascii="Aptos" w:eastAsia="Times New Roman" w:hAnsi="Aptos"/>
          <w:color w:val="000000"/>
        </w:rPr>
        <w:t> </w:t>
      </w:r>
    </w:p>
    <w:p w14:paraId="07FD9DFA" w14:textId="77777777" w:rsidR="003E45A5" w:rsidRPr="003E45A5" w:rsidRDefault="003E45A5" w:rsidP="003E45A5">
      <w:pPr>
        <w:rPr>
          <w:rFonts w:ascii="Aptos" w:eastAsia="Times New Roman" w:hAnsi="Aptos"/>
          <w:color w:val="000000"/>
        </w:rPr>
      </w:pPr>
      <w:r w:rsidRPr="003E45A5">
        <w:rPr>
          <w:rFonts w:ascii="Aptos" w:eastAsia="Times New Roman" w:hAnsi="Aptos"/>
          <w:color w:val="000000"/>
        </w:rPr>
        <w:t>Ett sätt är att ta del av patienters och närståendes upplevelser av den vård som ges. I den senaste nationella patientenkäten från 2023 hamnade Avdelning 1 i Sala i topp i både Västmanland och i riket som helhet. På Närsjukvård öst har vi även skapat en egen patientenkät som de flesta av våra enheter har börjat använda, där det finns utrymme att skriva kommentarer och förslag till förbättringar. </w:t>
      </w:r>
    </w:p>
    <w:p w14:paraId="27A228BC" w14:textId="77777777" w:rsidR="003E45A5" w:rsidRPr="003E45A5" w:rsidRDefault="003E45A5" w:rsidP="003E45A5">
      <w:pPr>
        <w:rPr>
          <w:rFonts w:ascii="Aptos" w:eastAsia="Times New Roman" w:hAnsi="Aptos"/>
          <w:color w:val="000000"/>
        </w:rPr>
      </w:pPr>
      <w:r w:rsidRPr="003E45A5">
        <w:rPr>
          <w:rFonts w:ascii="Aptos" w:eastAsia="Times New Roman" w:hAnsi="Aptos"/>
          <w:b/>
          <w:bCs/>
          <w:color w:val="000000"/>
        </w:rPr>
        <w:t>Kan du berätta om ett förbättringsarbete som har bidragit till en ökad patientsäkerhet?</w:t>
      </w:r>
      <w:r w:rsidRPr="003E45A5">
        <w:rPr>
          <w:rFonts w:ascii="Aptos" w:eastAsia="Times New Roman" w:hAnsi="Aptos"/>
          <w:color w:val="000000"/>
        </w:rPr>
        <w:t> </w:t>
      </w:r>
    </w:p>
    <w:p w14:paraId="13016E85" w14:textId="46FF3601" w:rsidR="003E45A5" w:rsidRPr="003E45A5" w:rsidRDefault="003E45A5" w:rsidP="003E45A5">
      <w:pPr>
        <w:rPr>
          <w:rFonts w:ascii="Aptos" w:eastAsia="Times New Roman" w:hAnsi="Aptos"/>
          <w:color w:val="000000"/>
        </w:rPr>
      </w:pPr>
      <w:r w:rsidRPr="003E45A5">
        <w:rPr>
          <w:rFonts w:ascii="Aptos" w:eastAsia="Times New Roman" w:hAnsi="Aptos"/>
          <w:color w:val="000000"/>
        </w:rPr>
        <w:t xml:space="preserve">Ett bra exempel är ett pilotprojekt på Avdelning 1 i Sala som startade hösten 2023. Det handlar om ett system för fallprevention och mobilitetsövervakning, </w:t>
      </w:r>
      <w:r w:rsidR="00B106B1">
        <w:rPr>
          <w:rFonts w:ascii="Aptos" w:eastAsia="Times New Roman" w:hAnsi="Aptos"/>
          <w:color w:val="000000"/>
        </w:rPr>
        <w:t>AI-tolkad radar övervakning</w:t>
      </w:r>
      <w:r w:rsidRPr="003E45A5">
        <w:rPr>
          <w:rFonts w:ascii="Aptos" w:eastAsia="Times New Roman" w:hAnsi="Aptos"/>
          <w:color w:val="000000"/>
        </w:rPr>
        <w:t>, med sensorer som reagerar på kroppsrörelser och minskade antalet fallolyckor med hela 80%. </w:t>
      </w:r>
    </w:p>
    <w:p w14:paraId="38F99CF7" w14:textId="77777777" w:rsidR="003E45A5" w:rsidRPr="003E45A5" w:rsidRDefault="003E45A5" w:rsidP="003E45A5">
      <w:pPr>
        <w:rPr>
          <w:rFonts w:ascii="Aptos" w:eastAsia="Times New Roman" w:hAnsi="Aptos"/>
          <w:color w:val="000000"/>
        </w:rPr>
      </w:pPr>
      <w:r w:rsidRPr="003E45A5">
        <w:rPr>
          <w:rFonts w:ascii="Aptos" w:eastAsia="Times New Roman" w:hAnsi="Aptos"/>
          <w:b/>
          <w:bCs/>
          <w:color w:val="000000"/>
        </w:rPr>
        <w:t>Vad tycker du är det viktigaste att tänka på inför sommaren?</w:t>
      </w:r>
      <w:r w:rsidRPr="003E45A5">
        <w:rPr>
          <w:rFonts w:ascii="Aptos" w:eastAsia="Times New Roman" w:hAnsi="Aptos"/>
          <w:color w:val="000000"/>
        </w:rPr>
        <w:t> </w:t>
      </w:r>
    </w:p>
    <w:p w14:paraId="5B076F7E" w14:textId="1D8DB5C5" w:rsidR="003E45A5" w:rsidRPr="003E45A5" w:rsidRDefault="003E45A5" w:rsidP="003E45A5">
      <w:pPr>
        <w:rPr>
          <w:rFonts w:ascii="Aptos" w:eastAsia="Times New Roman" w:hAnsi="Aptos"/>
          <w:color w:val="000000"/>
        </w:rPr>
      </w:pPr>
      <w:r w:rsidRPr="003E45A5">
        <w:rPr>
          <w:rFonts w:ascii="Aptos" w:eastAsia="Times New Roman" w:hAnsi="Aptos"/>
          <w:color w:val="000000"/>
        </w:rPr>
        <w:t>Planering i god tid är A och O för att se över resursfördelningen och planera för eventuella brister eller utmaningar så att kontinuiteten i vården kan säkerställas. Tydlig och effektiv kommunikation samt ökad samverkan mellan olika enheter, både inom och utanför kliniken, är alltid viktigt men kanske ännu mer under sommarveckorna när bemanningen är lägre. De sommarvikarier som kommer till vår klinik behöver få en god introduktion så att de känner sig väl förberedda inför sina uppgifter. </w:t>
      </w:r>
    </w:p>
    <w:p w14:paraId="6083196F" w14:textId="2073B37C" w:rsidR="003E45A5" w:rsidRPr="003E45A5" w:rsidRDefault="003E45A5" w:rsidP="003E45A5">
      <w:pPr>
        <w:rPr>
          <w:rFonts w:ascii="Aptos" w:eastAsia="Times New Roman" w:hAnsi="Aptos"/>
          <w:color w:val="000000"/>
        </w:rPr>
      </w:pPr>
    </w:p>
    <w:p w14:paraId="294CBA20" w14:textId="2796472C" w:rsidR="00677D84" w:rsidRDefault="003E45A5">
      <w:pPr>
        <w:rPr>
          <w:rFonts w:ascii="Aptos" w:eastAsia="Times New Roman" w:hAnsi="Aptos"/>
          <w:color w:val="000000"/>
        </w:rPr>
      </w:pPr>
      <w:r w:rsidRPr="003E45A5">
        <w:rPr>
          <w:rFonts w:ascii="Aptos" w:eastAsia="Times New Roman" w:hAnsi="Aptos"/>
          <w:color w:val="000000"/>
        </w:rPr>
        <w:t>Intervjun genomfördes i april 2024</w:t>
      </w:r>
    </w:p>
    <w:p w14:paraId="4B35255F" w14:textId="77777777" w:rsidR="003E45A5" w:rsidRPr="003E45A5" w:rsidRDefault="003E45A5"/>
    <w:p w14:paraId="20BF2DDE" w14:textId="61AF42AD" w:rsidR="003E45A5" w:rsidRDefault="003E45A5">
      <w:r w:rsidRPr="003E45A5">
        <w:rPr>
          <w:noProof/>
        </w:rPr>
        <w:drawing>
          <wp:inline distT="0" distB="0" distL="0" distR="0" wp14:anchorId="1B9DE34E" wp14:editId="1325F5DD">
            <wp:extent cx="4534533" cy="3029373"/>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534533" cy="3029373"/>
                    </a:xfrm>
                    <a:prstGeom prst="rect">
                      <a:avLst/>
                    </a:prstGeom>
                  </pic:spPr>
                </pic:pic>
              </a:graphicData>
            </a:graphic>
          </wp:inline>
        </w:drawing>
      </w:r>
    </w:p>
    <w:sectPr w:rsidR="003E45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5A5"/>
    <w:rsid w:val="003E45A5"/>
    <w:rsid w:val="00677D84"/>
    <w:rsid w:val="00B106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C350A"/>
  <w15:chartTrackingRefBased/>
  <w15:docId w15:val="{29563D75-5471-4490-AD41-438DF5298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5A5"/>
    <w:pPr>
      <w:spacing w:after="0" w:line="240" w:lineRule="auto"/>
    </w:pPr>
    <w:rPr>
      <w:rFonts w:ascii="Calibri" w:hAnsi="Calibri" w:cs="Calibri"/>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28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351</Words>
  <Characters>1866</Characters>
  <Application>Microsoft Office Word</Application>
  <DocSecurity>0</DocSecurity>
  <Lines>15</Lines>
  <Paragraphs>4</Paragraphs>
  <ScaleCrop>false</ScaleCrop>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Hultin Dojorti</dc:creator>
  <cp:keywords/>
  <dc:description/>
  <cp:lastModifiedBy>Sandra Hultin Dojorti</cp:lastModifiedBy>
  <cp:revision>2</cp:revision>
  <dcterms:created xsi:type="dcterms:W3CDTF">2024-05-06T12:58:00Z</dcterms:created>
  <dcterms:modified xsi:type="dcterms:W3CDTF">2024-05-07T08:27:00Z</dcterms:modified>
</cp:coreProperties>
</file>